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0F" w:rsidRDefault="006B3B14">
      <w:pPr>
        <w:pStyle w:val="1"/>
      </w:pPr>
      <w:r w:rsidRPr="005618ED">
        <w:t xml:space="preserve">ДОГОВОР </w:t>
      </w:r>
    </w:p>
    <w:p w:rsidR="006B3B14" w:rsidRPr="005146AC" w:rsidRDefault="005C2515">
      <w:pPr>
        <w:pStyle w:val="1"/>
        <w:rPr>
          <w:sz w:val="22"/>
          <w:szCs w:val="22"/>
        </w:rPr>
      </w:pPr>
      <w:r>
        <w:t>об  оказании  платных  образовательных  услуг</w:t>
      </w:r>
      <w:r w:rsidR="006B3B14" w:rsidRPr="005618ED">
        <w:br/>
      </w:r>
    </w:p>
    <w:p w:rsidR="006B3B14" w:rsidRPr="005618ED" w:rsidRDefault="00433A20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г. Йошкар-Ола</w:t>
      </w:r>
      <w:r w:rsidR="006B3B14" w:rsidRPr="005618E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="006B3B14" w:rsidRPr="005618ED">
        <w:rPr>
          <w:rFonts w:ascii="Times New Roman" w:hAnsi="Times New Roman" w:cs="Times New Roman"/>
        </w:rPr>
        <w:t xml:space="preserve">     "_</w:t>
      </w:r>
      <w:r>
        <w:rPr>
          <w:rFonts w:ascii="Times New Roman" w:hAnsi="Times New Roman" w:cs="Times New Roman"/>
        </w:rPr>
        <w:t>__</w:t>
      </w:r>
      <w:r w:rsidR="006B3B14" w:rsidRPr="005618ED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___</w:t>
      </w:r>
      <w:r w:rsidR="006B3B14" w:rsidRPr="005618ED">
        <w:rPr>
          <w:rFonts w:ascii="Times New Roman" w:hAnsi="Times New Roman" w:cs="Times New Roman"/>
        </w:rPr>
        <w:t>_ г.</w:t>
      </w:r>
    </w:p>
    <w:p w:rsidR="006B3B14" w:rsidRPr="00433A20" w:rsidRDefault="00433A20">
      <w:pPr>
        <w:pStyle w:val="OEM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6B3B14" w:rsidRPr="005618E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</w:t>
      </w:r>
      <w:r w:rsidR="006B3B14" w:rsidRPr="00433A20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6B3B14" w:rsidRPr="005146AC" w:rsidRDefault="006B3B14">
      <w:pPr>
        <w:pStyle w:val="OEM"/>
        <w:rPr>
          <w:rFonts w:ascii="Times New Roman" w:hAnsi="Times New Roman" w:cs="Times New Roman"/>
          <w:sz w:val="16"/>
          <w:szCs w:val="16"/>
        </w:rPr>
      </w:pPr>
    </w:p>
    <w:p w:rsidR="00320702" w:rsidRDefault="00320702" w:rsidP="00320702">
      <w:pPr>
        <w:pStyle w:val="OEM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Частное </w:t>
      </w:r>
      <w:r w:rsidR="00433A20" w:rsidRPr="00A206FD">
        <w:rPr>
          <w:rFonts w:ascii="Times New Roman" w:hAnsi="Times New Roman" w:cs="Times New Roman"/>
          <w:sz w:val="22"/>
          <w:szCs w:val="22"/>
        </w:rPr>
        <w:t xml:space="preserve"> образовательное учреждение </w:t>
      </w:r>
      <w:r>
        <w:rPr>
          <w:rFonts w:ascii="Times New Roman" w:hAnsi="Times New Roman" w:cs="Times New Roman"/>
          <w:sz w:val="22"/>
          <w:szCs w:val="22"/>
        </w:rPr>
        <w:t xml:space="preserve">дополнительного профессионального  образования </w:t>
      </w:r>
      <w:r w:rsidR="00433A20" w:rsidRPr="00A206FD">
        <w:rPr>
          <w:rFonts w:ascii="Times New Roman" w:hAnsi="Times New Roman" w:cs="Times New Roman"/>
          <w:sz w:val="22"/>
          <w:szCs w:val="22"/>
        </w:rPr>
        <w:t>«Центр специальной подготовки «Оплот»</w:t>
      </w:r>
      <w:r w:rsidR="00FE45FB" w:rsidRPr="00A206FD">
        <w:rPr>
          <w:rFonts w:ascii="Times New Roman" w:hAnsi="Times New Roman" w:cs="Times New Roman"/>
          <w:sz w:val="22"/>
          <w:szCs w:val="22"/>
        </w:rPr>
        <w:t xml:space="preserve"> (</w:t>
      </w:r>
      <w:r w:rsidR="00B17BE6">
        <w:rPr>
          <w:rFonts w:ascii="Times New Roman" w:hAnsi="Times New Roman" w:cs="Times New Roman"/>
          <w:sz w:val="22"/>
          <w:szCs w:val="22"/>
        </w:rPr>
        <w:t xml:space="preserve">Центр специальной подготовки </w:t>
      </w:r>
      <w:r w:rsidR="00FE45FB" w:rsidRPr="00A206FD">
        <w:rPr>
          <w:rFonts w:ascii="Times New Roman" w:hAnsi="Times New Roman" w:cs="Times New Roman"/>
          <w:sz w:val="22"/>
          <w:szCs w:val="22"/>
        </w:rPr>
        <w:t xml:space="preserve"> «Оплот»)</w:t>
      </w:r>
      <w:r w:rsidR="007F7442">
        <w:rPr>
          <w:rFonts w:ascii="Times New Roman" w:hAnsi="Times New Roman" w:cs="Times New Roman"/>
          <w:sz w:val="22"/>
          <w:szCs w:val="22"/>
        </w:rPr>
        <w:t xml:space="preserve"> </w:t>
      </w:r>
      <w:r w:rsidR="007F7442" w:rsidRPr="00A206FD">
        <w:rPr>
          <w:rFonts w:ascii="Times New Roman" w:hAnsi="Times New Roman" w:cs="Times New Roman"/>
          <w:sz w:val="22"/>
          <w:szCs w:val="22"/>
        </w:rPr>
        <w:t>(далее -  Центр)</w:t>
      </w:r>
      <w:r w:rsidR="00433A20" w:rsidRPr="00A206FD">
        <w:rPr>
          <w:rFonts w:ascii="Times New Roman" w:hAnsi="Times New Roman" w:cs="Times New Roman"/>
          <w:sz w:val="22"/>
          <w:szCs w:val="22"/>
        </w:rPr>
        <w:t>,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6B3B14" w:rsidRPr="00A206FD">
        <w:rPr>
          <w:rFonts w:ascii="Times New Roman" w:hAnsi="Times New Roman" w:cs="Times New Roman"/>
          <w:sz w:val="22"/>
          <w:szCs w:val="22"/>
        </w:rPr>
        <w:t>осуществляющее  образовательную  деятельность  на основании лицензии от "</w:t>
      </w:r>
      <w:r w:rsidR="00246E36">
        <w:rPr>
          <w:rFonts w:ascii="Times New Roman" w:hAnsi="Times New Roman" w:cs="Times New Roman"/>
          <w:sz w:val="22"/>
          <w:szCs w:val="22"/>
        </w:rPr>
        <w:t>27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" </w:t>
      </w:r>
      <w:r w:rsidR="00246E36">
        <w:rPr>
          <w:rFonts w:ascii="Times New Roman" w:hAnsi="Times New Roman" w:cs="Times New Roman"/>
          <w:sz w:val="22"/>
          <w:szCs w:val="22"/>
        </w:rPr>
        <w:t>января</w:t>
      </w:r>
      <w:r w:rsidR="00433A20" w:rsidRPr="00A206FD">
        <w:rPr>
          <w:rFonts w:ascii="Times New Roman" w:hAnsi="Times New Roman" w:cs="Times New Roman"/>
          <w:sz w:val="22"/>
          <w:szCs w:val="22"/>
        </w:rPr>
        <w:t xml:space="preserve">  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 20</w:t>
      </w:r>
      <w:r w:rsidR="00433A20" w:rsidRPr="00A206FD">
        <w:rPr>
          <w:rFonts w:ascii="Times New Roman" w:hAnsi="Times New Roman" w:cs="Times New Roman"/>
          <w:sz w:val="22"/>
          <w:szCs w:val="22"/>
        </w:rPr>
        <w:t>1</w:t>
      </w:r>
      <w:r w:rsidR="00246E36">
        <w:rPr>
          <w:rFonts w:ascii="Times New Roman" w:hAnsi="Times New Roman" w:cs="Times New Roman"/>
          <w:sz w:val="22"/>
          <w:szCs w:val="22"/>
        </w:rPr>
        <w:t>6</w:t>
      </w:r>
      <w:r w:rsidR="00433A20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6B3B14" w:rsidRPr="00A206FD">
        <w:rPr>
          <w:rFonts w:ascii="Times New Roman" w:hAnsi="Times New Roman" w:cs="Times New Roman"/>
          <w:sz w:val="22"/>
          <w:szCs w:val="22"/>
        </w:rPr>
        <w:t>г. N </w:t>
      </w:r>
      <w:r w:rsidR="00246E36">
        <w:rPr>
          <w:rFonts w:ascii="Times New Roman" w:hAnsi="Times New Roman" w:cs="Times New Roman"/>
          <w:sz w:val="22"/>
          <w:szCs w:val="22"/>
        </w:rPr>
        <w:t>103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, выданной </w:t>
      </w:r>
      <w:r w:rsidR="00433A20" w:rsidRPr="00A206FD">
        <w:rPr>
          <w:rFonts w:ascii="Times New Roman" w:hAnsi="Times New Roman" w:cs="Times New Roman"/>
          <w:sz w:val="22"/>
          <w:szCs w:val="22"/>
        </w:rPr>
        <w:t xml:space="preserve"> Министерством образования и науки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 Республики Марий Эл, 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 именуем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ое 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 директора  Шутова  Сергея Александровича, де</w:t>
      </w:r>
      <w:r w:rsidR="006B3B14" w:rsidRPr="00A206FD">
        <w:rPr>
          <w:rFonts w:ascii="Times New Roman" w:hAnsi="Times New Roman" w:cs="Times New Roman"/>
          <w:sz w:val="22"/>
          <w:szCs w:val="22"/>
        </w:rPr>
        <w:t xml:space="preserve">йствующего на основании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 Устава, зарегистрированного Управлением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B5BF5" w:rsidRPr="00A206FD">
        <w:rPr>
          <w:rFonts w:ascii="Times New Roman" w:hAnsi="Times New Roman" w:cs="Times New Roman"/>
          <w:sz w:val="22"/>
          <w:szCs w:val="22"/>
        </w:rPr>
        <w:t>Министерства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юстиции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Российской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Федерации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 </w:t>
      </w:r>
      <w:r w:rsidR="004B5BF5" w:rsidRPr="00A206FD">
        <w:rPr>
          <w:rFonts w:ascii="Times New Roman" w:hAnsi="Times New Roman" w:cs="Times New Roman"/>
          <w:sz w:val="22"/>
          <w:szCs w:val="22"/>
        </w:rPr>
        <w:t xml:space="preserve">по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4B5BF5" w:rsidRPr="00A206FD">
        <w:rPr>
          <w:rFonts w:ascii="Times New Roman" w:hAnsi="Times New Roman" w:cs="Times New Roman"/>
          <w:sz w:val="22"/>
          <w:szCs w:val="22"/>
        </w:rPr>
        <w:t>Респу</w:t>
      </w:r>
      <w:r w:rsidR="00113334" w:rsidRPr="00A206FD">
        <w:rPr>
          <w:rFonts w:ascii="Times New Roman" w:hAnsi="Times New Roman" w:cs="Times New Roman"/>
          <w:sz w:val="22"/>
          <w:szCs w:val="22"/>
        </w:rPr>
        <w:t>блике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113334" w:rsidRPr="00A206FD">
        <w:rPr>
          <w:rFonts w:ascii="Times New Roman" w:hAnsi="Times New Roman" w:cs="Times New Roman"/>
          <w:sz w:val="22"/>
          <w:szCs w:val="22"/>
        </w:rPr>
        <w:t xml:space="preserve"> Мар</w:t>
      </w:r>
      <w:r w:rsidR="00D00528" w:rsidRPr="00A206FD">
        <w:rPr>
          <w:rFonts w:ascii="Times New Roman" w:hAnsi="Times New Roman" w:cs="Times New Roman"/>
          <w:sz w:val="22"/>
          <w:szCs w:val="22"/>
        </w:rPr>
        <w:t>ий</w:t>
      </w:r>
      <w:proofErr w:type="gramEnd"/>
      <w:r w:rsidR="00D0052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 </w:t>
      </w:r>
      <w:r w:rsidR="00D00528" w:rsidRPr="00A206FD">
        <w:rPr>
          <w:rFonts w:ascii="Times New Roman" w:hAnsi="Times New Roman" w:cs="Times New Roman"/>
          <w:sz w:val="22"/>
          <w:szCs w:val="22"/>
        </w:rPr>
        <w:t>Эл за</w:t>
      </w:r>
      <w:r w:rsidR="00882359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D00528" w:rsidRPr="00A206FD">
        <w:rPr>
          <w:rFonts w:ascii="Times New Roman" w:hAnsi="Times New Roman" w:cs="Times New Roman"/>
          <w:sz w:val="22"/>
          <w:szCs w:val="22"/>
        </w:rPr>
        <w:t xml:space="preserve"> № 1214040061 1</w:t>
      </w:r>
      <w:r w:rsidR="008F44EE">
        <w:rPr>
          <w:rFonts w:ascii="Times New Roman" w:hAnsi="Times New Roman" w:cs="Times New Roman"/>
          <w:sz w:val="22"/>
          <w:szCs w:val="22"/>
        </w:rPr>
        <w:t>8</w:t>
      </w:r>
      <w:r w:rsidR="00D0052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8F44EE">
        <w:rPr>
          <w:rFonts w:ascii="Times New Roman" w:hAnsi="Times New Roman" w:cs="Times New Roman"/>
          <w:sz w:val="22"/>
          <w:szCs w:val="22"/>
        </w:rPr>
        <w:t xml:space="preserve">декабря </w:t>
      </w:r>
      <w:r w:rsidR="00D0052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113334" w:rsidRPr="00A206FD">
        <w:rPr>
          <w:rFonts w:ascii="Times New Roman" w:hAnsi="Times New Roman" w:cs="Times New Roman"/>
          <w:sz w:val="22"/>
          <w:szCs w:val="22"/>
        </w:rPr>
        <w:t>20</w:t>
      </w:r>
      <w:r w:rsidR="008F44EE">
        <w:rPr>
          <w:rFonts w:ascii="Times New Roman" w:hAnsi="Times New Roman" w:cs="Times New Roman"/>
          <w:sz w:val="22"/>
          <w:szCs w:val="22"/>
        </w:rPr>
        <w:t>15</w:t>
      </w:r>
      <w:r w:rsidR="00113334" w:rsidRPr="00A206FD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4B5BF5" w:rsidRPr="00A206FD">
        <w:rPr>
          <w:rFonts w:ascii="Times New Roman" w:hAnsi="Times New Roman" w:cs="Times New Roman"/>
          <w:sz w:val="22"/>
          <w:szCs w:val="22"/>
        </w:rPr>
        <w:t>и</w:t>
      </w:r>
      <w:r w:rsidR="00097A87">
        <w:rPr>
          <w:rFonts w:ascii="Times New Roman" w:hAnsi="Times New Roman" w:cs="Times New Roman"/>
        </w:rPr>
        <w:t xml:space="preserve"> </w:t>
      </w:r>
    </w:p>
    <w:p w:rsidR="006B3B14" w:rsidRPr="005618ED" w:rsidRDefault="00D00528" w:rsidP="00320702">
      <w:pPr>
        <w:pStyle w:val="O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B3B14" w:rsidRPr="005618ED">
        <w:rPr>
          <w:rFonts w:ascii="Times New Roman" w:hAnsi="Times New Roman" w:cs="Times New Roman"/>
        </w:rPr>
        <w:t>________________________________________</w:t>
      </w:r>
      <w:r w:rsidR="00113334">
        <w:rPr>
          <w:rFonts w:ascii="Times New Roman" w:hAnsi="Times New Roman" w:cs="Times New Roman"/>
        </w:rPr>
        <w:t>__________________</w:t>
      </w:r>
      <w:r w:rsidR="006B3B14" w:rsidRPr="005618ED">
        <w:rPr>
          <w:rFonts w:ascii="Times New Roman" w:hAnsi="Times New Roman" w:cs="Times New Roman"/>
        </w:rPr>
        <w:t>__________________________</w:t>
      </w:r>
      <w:r w:rsidR="00097A87">
        <w:rPr>
          <w:rFonts w:ascii="Times New Roman" w:hAnsi="Times New Roman" w:cs="Times New Roman"/>
        </w:rPr>
        <w:t>,</w:t>
      </w:r>
    </w:p>
    <w:p w:rsidR="006B3B14" w:rsidRPr="00097A87" w:rsidRDefault="006B3B14">
      <w:pPr>
        <w:pStyle w:val="OEM"/>
        <w:rPr>
          <w:rFonts w:ascii="Times New Roman" w:hAnsi="Times New Roman" w:cs="Times New Roman"/>
          <w:sz w:val="16"/>
          <w:szCs w:val="16"/>
        </w:rPr>
      </w:pPr>
      <w:r w:rsidRPr="005618ED">
        <w:rPr>
          <w:rFonts w:ascii="Times New Roman" w:hAnsi="Times New Roman" w:cs="Times New Roman"/>
        </w:rPr>
        <w:t xml:space="preserve">    </w:t>
      </w:r>
      <w:r w:rsidR="00097A87">
        <w:rPr>
          <w:rFonts w:ascii="Times New Roman" w:hAnsi="Times New Roman" w:cs="Times New Roman"/>
        </w:rPr>
        <w:t xml:space="preserve">                                                       </w:t>
      </w:r>
      <w:r w:rsidRPr="00097A87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6B3B14" w:rsidRPr="00A206FD" w:rsidRDefault="006B3B14" w:rsidP="002A3D2A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5618ED">
        <w:rPr>
          <w:rFonts w:ascii="Times New Roman" w:hAnsi="Times New Roman" w:cs="Times New Roman"/>
        </w:rPr>
        <w:t xml:space="preserve"> </w:t>
      </w:r>
      <w:r w:rsidR="00D00528" w:rsidRPr="00A206FD">
        <w:rPr>
          <w:rFonts w:ascii="Times New Roman" w:hAnsi="Times New Roman" w:cs="Times New Roman"/>
          <w:sz w:val="22"/>
          <w:szCs w:val="22"/>
        </w:rPr>
        <w:t>и</w:t>
      </w:r>
      <w:r w:rsidRPr="00A206FD">
        <w:rPr>
          <w:rFonts w:ascii="Times New Roman" w:hAnsi="Times New Roman" w:cs="Times New Roman"/>
          <w:sz w:val="22"/>
          <w:szCs w:val="22"/>
        </w:rPr>
        <w:t>менуем</w:t>
      </w:r>
      <w:r w:rsidR="00675711" w:rsidRPr="00A206FD">
        <w:rPr>
          <w:rFonts w:ascii="Times New Roman" w:hAnsi="Times New Roman" w:cs="Times New Roman"/>
          <w:sz w:val="22"/>
          <w:szCs w:val="22"/>
        </w:rPr>
        <w:t>ый</w:t>
      </w:r>
      <w:r w:rsidR="00D0052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675711" w:rsidRPr="00A206FD">
        <w:rPr>
          <w:rFonts w:ascii="Times New Roman" w:hAnsi="Times New Roman" w:cs="Times New Roman"/>
          <w:sz w:val="22"/>
          <w:szCs w:val="22"/>
          <w:u w:val="single"/>
        </w:rPr>
        <w:t>(</w:t>
      </w:r>
      <w:proofErr w:type="spellStart"/>
      <w:r w:rsidR="00675711" w:rsidRPr="00A206FD">
        <w:rPr>
          <w:rFonts w:ascii="Times New Roman" w:hAnsi="Times New Roman" w:cs="Times New Roman"/>
          <w:sz w:val="22"/>
          <w:szCs w:val="22"/>
          <w:u w:val="single"/>
        </w:rPr>
        <w:t>ая</w:t>
      </w:r>
      <w:proofErr w:type="spellEnd"/>
      <w:r w:rsidR="00675711" w:rsidRPr="00A206FD"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A206FD">
        <w:rPr>
          <w:rFonts w:ascii="Times New Roman" w:hAnsi="Times New Roman" w:cs="Times New Roman"/>
          <w:sz w:val="22"/>
          <w:szCs w:val="22"/>
        </w:rPr>
        <w:t xml:space="preserve">  в  дальнейшем  "Обучающийся"</w:t>
      </w:r>
      <w:r w:rsidR="00675711" w:rsidRPr="00A206FD">
        <w:rPr>
          <w:rFonts w:ascii="Times New Roman" w:hAnsi="Times New Roman" w:cs="Times New Roman"/>
          <w:sz w:val="22"/>
          <w:szCs w:val="22"/>
        </w:rPr>
        <w:t>,</w:t>
      </w:r>
      <w:r w:rsidRPr="00A206FD">
        <w:rPr>
          <w:rFonts w:ascii="Times New Roman" w:hAnsi="Times New Roman" w:cs="Times New Roman"/>
          <w:sz w:val="22"/>
          <w:szCs w:val="22"/>
        </w:rPr>
        <w:t xml:space="preserve"> совместно   именуемые   Стороны,   заключили   настоящий    Договор    о нижеследующем:</w:t>
      </w:r>
    </w:p>
    <w:p w:rsidR="006B3B14" w:rsidRPr="00097A87" w:rsidRDefault="006B3B14">
      <w:pPr>
        <w:pStyle w:val="OEM"/>
        <w:rPr>
          <w:rFonts w:ascii="Times New Roman" w:hAnsi="Times New Roman" w:cs="Times New Roman"/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I. Предмет Договора</w:t>
      </w:r>
    </w:p>
    <w:p w:rsidR="006B3B14" w:rsidRPr="00A206FD" w:rsidRDefault="006B3B14" w:rsidP="00417D42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5618ED">
        <w:rPr>
          <w:rFonts w:ascii="Times New Roman" w:hAnsi="Times New Roman" w:cs="Times New Roman"/>
        </w:rPr>
        <w:t xml:space="preserve">      </w:t>
      </w:r>
      <w:r w:rsidRPr="00A206FD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 услугу,  а Обучающийся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   обязуется </w:t>
      </w:r>
      <w:r w:rsidR="000E1ED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Pr="00A206FD">
        <w:rPr>
          <w:rFonts w:ascii="Times New Roman" w:hAnsi="Times New Roman" w:cs="Times New Roman"/>
          <w:sz w:val="22"/>
          <w:szCs w:val="22"/>
        </w:rPr>
        <w:t>оплатить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Pr="00A206FD">
        <w:rPr>
          <w:rFonts w:ascii="Times New Roman" w:hAnsi="Times New Roman" w:cs="Times New Roman"/>
          <w:sz w:val="22"/>
          <w:szCs w:val="22"/>
        </w:rPr>
        <w:t xml:space="preserve"> образов</w:t>
      </w:r>
      <w:r w:rsidR="00417D42" w:rsidRPr="00A206FD">
        <w:rPr>
          <w:rFonts w:ascii="Times New Roman" w:hAnsi="Times New Roman" w:cs="Times New Roman"/>
          <w:sz w:val="22"/>
          <w:szCs w:val="22"/>
        </w:rPr>
        <w:t>ательную  услугу по</w:t>
      </w:r>
      <w:r w:rsidRPr="00A206FD">
        <w:rPr>
          <w:rFonts w:ascii="Times New Roman" w:hAnsi="Times New Roman" w:cs="Times New Roman"/>
          <w:sz w:val="22"/>
          <w:szCs w:val="22"/>
        </w:rPr>
        <w:t xml:space="preserve">  </w:t>
      </w:r>
      <w:r w:rsidR="00D00528" w:rsidRPr="00A206FD">
        <w:rPr>
          <w:rFonts w:ascii="Times New Roman" w:hAnsi="Times New Roman" w:cs="Times New Roman"/>
          <w:sz w:val="22"/>
          <w:szCs w:val="22"/>
        </w:rPr>
        <w:t>предоставлению образования по</w:t>
      </w:r>
      <w:r w:rsidR="008F6848">
        <w:rPr>
          <w:rFonts w:ascii="Times New Roman" w:hAnsi="Times New Roman" w:cs="Times New Roman"/>
          <w:sz w:val="22"/>
          <w:szCs w:val="22"/>
        </w:rPr>
        <w:t xml:space="preserve"> </w:t>
      </w:r>
      <w:r w:rsidR="0068293B">
        <w:rPr>
          <w:rFonts w:ascii="Times New Roman" w:hAnsi="Times New Roman" w:cs="Times New Roman"/>
          <w:sz w:val="22"/>
          <w:szCs w:val="22"/>
        </w:rPr>
        <w:t xml:space="preserve"> </w:t>
      </w:r>
      <w:r w:rsidR="000E1ED8" w:rsidRPr="008F6848">
        <w:rPr>
          <w:rFonts w:ascii="Times New Roman" w:hAnsi="Times New Roman" w:cs="Times New Roman"/>
          <w:sz w:val="22"/>
          <w:szCs w:val="22"/>
        </w:rPr>
        <w:t>программ</w:t>
      </w:r>
      <w:r w:rsidR="00D00528" w:rsidRPr="008F6848">
        <w:rPr>
          <w:rFonts w:ascii="Times New Roman" w:hAnsi="Times New Roman" w:cs="Times New Roman"/>
          <w:sz w:val="22"/>
          <w:szCs w:val="22"/>
        </w:rPr>
        <w:t>е</w:t>
      </w:r>
      <w:r w:rsidR="000E1ED8" w:rsidRPr="008F6848">
        <w:rPr>
          <w:rFonts w:ascii="Times New Roman" w:hAnsi="Times New Roman" w:cs="Times New Roman"/>
          <w:sz w:val="22"/>
          <w:szCs w:val="22"/>
        </w:rPr>
        <w:t xml:space="preserve"> </w:t>
      </w:r>
      <w:r w:rsidR="008F6848" w:rsidRPr="008F6848">
        <w:rPr>
          <w:rFonts w:ascii="Times New Roman" w:hAnsi="Times New Roman" w:cs="Times New Roman"/>
          <w:sz w:val="22"/>
          <w:szCs w:val="22"/>
        </w:rPr>
        <w:t>профессионального  обучения</w:t>
      </w:r>
      <w:r w:rsidR="008F6848" w:rsidRPr="0068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8293B" w:rsidRPr="0068293B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0E1ED8" w:rsidRPr="00A206FD">
        <w:rPr>
          <w:rFonts w:ascii="Times New Roman" w:hAnsi="Times New Roman" w:cs="Times New Roman"/>
          <w:b/>
          <w:sz w:val="22"/>
          <w:szCs w:val="22"/>
          <w:u w:val="single"/>
        </w:rPr>
        <w:t xml:space="preserve">«Профессиональная подготовка охранников </w:t>
      </w:r>
      <w:r w:rsidR="00C32342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 w:rsidR="000E1ED8" w:rsidRPr="00A206FD">
        <w:rPr>
          <w:rFonts w:ascii="Times New Roman" w:hAnsi="Times New Roman" w:cs="Times New Roman"/>
          <w:b/>
          <w:sz w:val="22"/>
          <w:szCs w:val="22"/>
          <w:u w:val="single"/>
        </w:rPr>
        <w:t>-го разряда»</w:t>
      </w:r>
      <w:r w:rsidR="000E1ED8" w:rsidRPr="00A206F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1ED8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7F7442">
        <w:rPr>
          <w:rFonts w:ascii="Times New Roman" w:hAnsi="Times New Roman" w:cs="Times New Roman"/>
          <w:sz w:val="22"/>
          <w:szCs w:val="22"/>
        </w:rPr>
        <w:t xml:space="preserve">по </w:t>
      </w:r>
      <w:r w:rsidR="000E1ED8" w:rsidRPr="00A206FD">
        <w:rPr>
          <w:rFonts w:ascii="Times New Roman" w:hAnsi="Times New Roman" w:cs="Times New Roman"/>
          <w:sz w:val="22"/>
          <w:szCs w:val="22"/>
        </w:rPr>
        <w:t>очной форм</w:t>
      </w:r>
      <w:r w:rsidR="007F7442">
        <w:rPr>
          <w:rFonts w:ascii="Times New Roman" w:hAnsi="Times New Roman" w:cs="Times New Roman"/>
          <w:sz w:val="22"/>
          <w:szCs w:val="22"/>
        </w:rPr>
        <w:t>е</w:t>
      </w:r>
      <w:r w:rsidR="000E1ED8" w:rsidRPr="00A206FD">
        <w:rPr>
          <w:rFonts w:ascii="Times New Roman" w:hAnsi="Times New Roman" w:cs="Times New Roman"/>
          <w:sz w:val="22"/>
          <w:szCs w:val="22"/>
        </w:rPr>
        <w:t xml:space="preserve"> обучения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Pr="00A206FD">
        <w:rPr>
          <w:rFonts w:ascii="Times New Roman" w:hAnsi="Times New Roman" w:cs="Times New Roman"/>
          <w:sz w:val="22"/>
          <w:szCs w:val="22"/>
        </w:rPr>
        <w:t xml:space="preserve">  в  соотв</w:t>
      </w:r>
      <w:r w:rsidR="00D00528" w:rsidRPr="00A206FD">
        <w:rPr>
          <w:rFonts w:ascii="Times New Roman" w:hAnsi="Times New Roman" w:cs="Times New Roman"/>
          <w:sz w:val="22"/>
          <w:szCs w:val="22"/>
        </w:rPr>
        <w:t xml:space="preserve">етствии   с   учебными планами  </w:t>
      </w:r>
      <w:r w:rsidRPr="00A206FD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6B3B14" w:rsidRPr="00A206FD" w:rsidRDefault="006B3B14" w:rsidP="00E96C4C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A206FD">
        <w:rPr>
          <w:rFonts w:ascii="Times New Roman" w:hAnsi="Times New Roman" w:cs="Times New Roman"/>
          <w:sz w:val="22"/>
          <w:szCs w:val="22"/>
        </w:rPr>
        <w:t xml:space="preserve">      1.2. Срок освоения образовательной программы на  момент  подписания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Pr="00A206FD">
        <w:rPr>
          <w:rFonts w:ascii="Times New Roman" w:hAnsi="Times New Roman" w:cs="Times New Roman"/>
          <w:sz w:val="22"/>
          <w:szCs w:val="22"/>
        </w:rPr>
        <w:t xml:space="preserve"> Договора составляет </w:t>
      </w:r>
      <w:r w:rsidR="00BD6D28">
        <w:rPr>
          <w:rFonts w:ascii="Times New Roman" w:hAnsi="Times New Roman" w:cs="Times New Roman"/>
          <w:sz w:val="22"/>
          <w:szCs w:val="22"/>
        </w:rPr>
        <w:t>266</w:t>
      </w:r>
      <w:r w:rsidR="007F1856">
        <w:rPr>
          <w:rFonts w:ascii="Times New Roman" w:hAnsi="Times New Roman" w:cs="Times New Roman"/>
          <w:sz w:val="22"/>
          <w:szCs w:val="22"/>
        </w:rPr>
        <w:t xml:space="preserve"> учебных час</w:t>
      </w:r>
      <w:r w:rsidR="00BD6D28">
        <w:rPr>
          <w:rFonts w:ascii="Times New Roman" w:hAnsi="Times New Roman" w:cs="Times New Roman"/>
          <w:sz w:val="22"/>
          <w:szCs w:val="22"/>
        </w:rPr>
        <w:t>ов</w:t>
      </w:r>
      <w:r w:rsidR="007F1856">
        <w:rPr>
          <w:rFonts w:ascii="Times New Roman" w:hAnsi="Times New Roman" w:cs="Times New Roman"/>
          <w:sz w:val="22"/>
          <w:szCs w:val="22"/>
        </w:rPr>
        <w:t>.</w:t>
      </w:r>
    </w:p>
    <w:p w:rsidR="006B3B14" w:rsidRPr="00A206FD" w:rsidRDefault="006B3B14" w:rsidP="00E96C4C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A206FD">
        <w:rPr>
          <w:rFonts w:ascii="Times New Roman" w:hAnsi="Times New Roman" w:cs="Times New Roman"/>
          <w:sz w:val="22"/>
          <w:szCs w:val="22"/>
        </w:rPr>
        <w:t xml:space="preserve">      1.3.  После  освоения  </w:t>
      </w:r>
      <w:proofErr w:type="gramStart"/>
      <w:r w:rsidR="00417D42" w:rsidRPr="00A206FD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417D42" w:rsidRPr="00A206FD">
        <w:rPr>
          <w:rFonts w:ascii="Times New Roman" w:hAnsi="Times New Roman" w:cs="Times New Roman"/>
          <w:sz w:val="22"/>
          <w:szCs w:val="22"/>
        </w:rPr>
        <w:t xml:space="preserve">  образовательной </w:t>
      </w:r>
      <w:r w:rsidRPr="00A206FD">
        <w:rPr>
          <w:rFonts w:ascii="Times New Roman" w:hAnsi="Times New Roman" w:cs="Times New Roman"/>
          <w:sz w:val="22"/>
          <w:szCs w:val="22"/>
        </w:rPr>
        <w:t xml:space="preserve"> программы и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успешного   </w:t>
      </w:r>
      <w:r w:rsidRPr="00A206FD">
        <w:rPr>
          <w:rFonts w:ascii="Times New Roman" w:hAnsi="Times New Roman" w:cs="Times New Roman"/>
          <w:sz w:val="22"/>
          <w:szCs w:val="22"/>
        </w:rPr>
        <w:t>прохождения    итоговой     аттестации     ему     выдается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     </w:t>
      </w:r>
      <w:r w:rsidR="00417D42" w:rsidRPr="00A206FD">
        <w:rPr>
          <w:rFonts w:ascii="Times New Roman" w:hAnsi="Times New Roman" w:cs="Times New Roman"/>
          <w:b/>
          <w:sz w:val="22"/>
          <w:szCs w:val="22"/>
        </w:rPr>
        <w:t>Свидетельство</w:t>
      </w:r>
      <w:r w:rsidR="00417D42" w:rsidRPr="00A206FD">
        <w:rPr>
          <w:rFonts w:ascii="Times New Roman" w:hAnsi="Times New Roman" w:cs="Times New Roman"/>
          <w:sz w:val="22"/>
          <w:szCs w:val="22"/>
        </w:rPr>
        <w:t xml:space="preserve">.   </w:t>
      </w:r>
    </w:p>
    <w:p w:rsidR="005368C3" w:rsidRPr="00A206FD" w:rsidRDefault="005368C3" w:rsidP="007A0851">
      <w:pPr>
        <w:ind w:firstLine="426"/>
        <w:rPr>
          <w:sz w:val="22"/>
          <w:szCs w:val="22"/>
        </w:rPr>
      </w:pPr>
      <w:r w:rsidRPr="00A206FD">
        <w:rPr>
          <w:sz w:val="22"/>
          <w:szCs w:val="22"/>
        </w:rPr>
        <w:t xml:space="preserve">1.4. Обучающемуся, не прошедшему  итоговой  аттестации  или  получившему </w:t>
      </w:r>
      <w:r w:rsidR="00684356" w:rsidRPr="00A206FD">
        <w:rPr>
          <w:sz w:val="22"/>
          <w:szCs w:val="22"/>
        </w:rPr>
        <w:t>на  итоговой  аттестации неудовлетворительные  результаты,</w:t>
      </w:r>
      <w:r w:rsidR="00684356" w:rsidRPr="00A206FD">
        <w:rPr>
          <w:color w:val="FF0000"/>
          <w:sz w:val="22"/>
          <w:szCs w:val="22"/>
        </w:rPr>
        <w:t xml:space="preserve"> </w:t>
      </w:r>
      <w:r w:rsidR="00684356" w:rsidRPr="00A206FD">
        <w:rPr>
          <w:sz w:val="22"/>
          <w:szCs w:val="22"/>
        </w:rPr>
        <w:t>а также Обучающемуся, освоившему часть образовательной программы и (или)</w:t>
      </w:r>
      <w:r w:rsidR="007A0851" w:rsidRPr="00A206FD">
        <w:rPr>
          <w:sz w:val="22"/>
          <w:szCs w:val="22"/>
        </w:rPr>
        <w:t xml:space="preserve">  отчисленному  из  Центра, выдается  справка  об  обучении  или  о  периоде   обучения.</w:t>
      </w:r>
    </w:p>
    <w:p w:rsidR="006B3B14" w:rsidRPr="00417D42" w:rsidRDefault="006B3B14">
      <w:pPr>
        <w:pStyle w:val="OEM"/>
        <w:rPr>
          <w:rFonts w:ascii="Times New Roman" w:hAnsi="Times New Roman" w:cs="Times New Roman"/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II. Права Исполнителя и Обучающегося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 xml:space="preserve">2.1. </w:t>
      </w:r>
      <w:r w:rsidRPr="00A206FD">
        <w:rPr>
          <w:b/>
          <w:sz w:val="22"/>
          <w:szCs w:val="22"/>
        </w:rPr>
        <w:t>Исполнитель вправе: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 xml:space="preserve">2.1.2. Применять к </w:t>
      </w:r>
      <w:proofErr w:type="gramStart"/>
      <w:r w:rsidRPr="00A206FD">
        <w:rPr>
          <w:sz w:val="22"/>
          <w:szCs w:val="22"/>
        </w:rPr>
        <w:t>Обучающемуся</w:t>
      </w:r>
      <w:proofErr w:type="gramEnd"/>
      <w:r w:rsidRPr="00A206FD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 xml:space="preserve">. Обучающемуся предоставляются академические права в соответствии с частью 1 статьи 34 Федерального закона от 29 декабря 2012 г. № 273-ФЗ “Об образовании в Российской Федерации”. </w:t>
      </w:r>
      <w:r w:rsidRPr="00A206FD">
        <w:rPr>
          <w:b/>
          <w:sz w:val="22"/>
          <w:szCs w:val="22"/>
        </w:rPr>
        <w:t>Обучающийся также вправе: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>.2. Обращаться к Исполнителю по вопросам, касающимся образовательного процесса.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A0851" w:rsidRPr="00A206FD" w:rsidRDefault="007A0851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>.4</w:t>
      </w:r>
      <w:r w:rsidR="00020E38">
        <w:rPr>
          <w:sz w:val="22"/>
          <w:szCs w:val="22"/>
        </w:rPr>
        <w:t>.</w:t>
      </w:r>
      <w:r w:rsidRPr="00A206FD">
        <w:rPr>
          <w:sz w:val="22"/>
          <w:szCs w:val="22"/>
        </w:rPr>
        <w:t xml:space="preserve"> Принимать в порядке, установленном локальными нормативными актами, участие в социально-культурных, оздоровительных  и иных  мероприятиях, организованных Исполнителем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2.</w:t>
      </w:r>
      <w:r w:rsidR="00E86928" w:rsidRPr="00A206FD">
        <w:rPr>
          <w:sz w:val="22"/>
          <w:szCs w:val="22"/>
        </w:rPr>
        <w:t>2</w:t>
      </w:r>
      <w:r w:rsidRPr="00A206FD">
        <w:rPr>
          <w:sz w:val="22"/>
          <w:szCs w:val="22"/>
        </w:rPr>
        <w:t>.</w:t>
      </w:r>
      <w:r w:rsidR="00E86928" w:rsidRPr="00A206FD">
        <w:rPr>
          <w:sz w:val="22"/>
          <w:szCs w:val="22"/>
        </w:rPr>
        <w:t>5</w:t>
      </w:r>
      <w:r w:rsidRPr="00A206FD">
        <w:rPr>
          <w:sz w:val="22"/>
          <w:szCs w:val="22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3B14" w:rsidRPr="00417D42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III. Обязанности Исполнителя и Обучающегося</w:t>
      </w:r>
    </w:p>
    <w:p w:rsidR="006B3B14" w:rsidRPr="00A206FD" w:rsidRDefault="006B3B14">
      <w:pPr>
        <w:pStyle w:val="OEM"/>
        <w:rPr>
          <w:rFonts w:ascii="Times New Roman" w:hAnsi="Times New Roman" w:cs="Times New Roman"/>
          <w:sz w:val="22"/>
          <w:szCs w:val="22"/>
        </w:rPr>
      </w:pPr>
      <w:r w:rsidRPr="005618ED">
        <w:rPr>
          <w:rFonts w:ascii="Times New Roman" w:hAnsi="Times New Roman" w:cs="Times New Roman"/>
        </w:rPr>
        <w:t xml:space="preserve">      </w:t>
      </w:r>
      <w:r w:rsidRPr="00A206FD">
        <w:rPr>
          <w:rFonts w:ascii="Times New Roman" w:hAnsi="Times New Roman" w:cs="Times New Roman"/>
          <w:sz w:val="22"/>
          <w:szCs w:val="22"/>
        </w:rPr>
        <w:t xml:space="preserve">3.1. </w:t>
      </w:r>
      <w:r w:rsidRPr="00A206FD">
        <w:rPr>
          <w:rFonts w:ascii="Times New Roman" w:hAnsi="Times New Roman" w:cs="Times New Roman"/>
          <w:b/>
          <w:sz w:val="22"/>
          <w:szCs w:val="22"/>
        </w:rPr>
        <w:t>Исполнитель обяз</w:t>
      </w:r>
      <w:r w:rsidR="00055716" w:rsidRPr="00A206FD">
        <w:rPr>
          <w:rFonts w:ascii="Times New Roman" w:hAnsi="Times New Roman" w:cs="Times New Roman"/>
          <w:b/>
          <w:sz w:val="22"/>
          <w:szCs w:val="22"/>
        </w:rPr>
        <w:t>уется</w:t>
      </w:r>
      <w:r w:rsidRPr="00A206FD">
        <w:rPr>
          <w:rFonts w:ascii="Times New Roman" w:hAnsi="Times New Roman" w:cs="Times New Roman"/>
          <w:b/>
          <w:sz w:val="22"/>
          <w:szCs w:val="22"/>
        </w:rPr>
        <w:t>:</w:t>
      </w:r>
    </w:p>
    <w:p w:rsidR="006B3B14" w:rsidRPr="00A206FD" w:rsidRDefault="006B3B14" w:rsidP="00E96C4C">
      <w:pPr>
        <w:pStyle w:val="OEM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206FD">
        <w:rPr>
          <w:rFonts w:ascii="Times New Roman" w:hAnsi="Times New Roman" w:cs="Times New Roman"/>
          <w:sz w:val="22"/>
          <w:szCs w:val="22"/>
        </w:rPr>
        <w:t xml:space="preserve">3.1.1.   Зачислить   Обучающегося,    </w:t>
      </w:r>
      <w:r w:rsidR="00F01D4C" w:rsidRPr="00A206FD">
        <w:rPr>
          <w:rFonts w:ascii="Times New Roman" w:hAnsi="Times New Roman" w:cs="Times New Roman"/>
          <w:sz w:val="22"/>
          <w:szCs w:val="22"/>
        </w:rPr>
        <w:t xml:space="preserve">предоставившего  документы, предусмотренные «Правилами приема на обучение в </w:t>
      </w:r>
      <w:r w:rsidR="00B17BE6">
        <w:rPr>
          <w:rFonts w:ascii="Times New Roman" w:hAnsi="Times New Roman" w:cs="Times New Roman"/>
          <w:sz w:val="22"/>
          <w:szCs w:val="22"/>
        </w:rPr>
        <w:t xml:space="preserve"> </w:t>
      </w:r>
      <w:r w:rsidR="00F01D4C" w:rsidRPr="00A206FD">
        <w:rPr>
          <w:rFonts w:ascii="Times New Roman" w:hAnsi="Times New Roman" w:cs="Times New Roman"/>
          <w:sz w:val="22"/>
          <w:szCs w:val="22"/>
        </w:rPr>
        <w:t xml:space="preserve">Центр специальной подготовки  «Оплот», оплатившего обучение в соответствии с пунктом </w:t>
      </w:r>
      <w:r w:rsidR="00240E1A">
        <w:rPr>
          <w:rFonts w:ascii="Times New Roman" w:hAnsi="Times New Roman" w:cs="Times New Roman"/>
          <w:sz w:val="22"/>
          <w:szCs w:val="22"/>
        </w:rPr>
        <w:t xml:space="preserve"> </w:t>
      </w:r>
      <w:r w:rsidR="00F01D4C" w:rsidRPr="00A206FD">
        <w:rPr>
          <w:rFonts w:ascii="Times New Roman" w:hAnsi="Times New Roman" w:cs="Times New Roman"/>
          <w:sz w:val="22"/>
          <w:szCs w:val="22"/>
        </w:rPr>
        <w:t xml:space="preserve"> </w:t>
      </w:r>
      <w:r w:rsidR="00240E1A" w:rsidRPr="00BC0CBF">
        <w:rPr>
          <w:rFonts w:ascii="Times New Roman" w:hAnsi="Times New Roman" w:cs="Times New Roman"/>
          <w:sz w:val="22"/>
          <w:szCs w:val="22"/>
        </w:rPr>
        <w:t>4.3</w:t>
      </w:r>
      <w:r w:rsidR="00F01D4C" w:rsidRPr="00A206F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01D4C" w:rsidRPr="00A206FD">
        <w:rPr>
          <w:rFonts w:ascii="Times New Roman" w:hAnsi="Times New Roman" w:cs="Times New Roman"/>
          <w:sz w:val="22"/>
          <w:szCs w:val="22"/>
        </w:rPr>
        <w:t xml:space="preserve">   настоящего  договора</w:t>
      </w:r>
      <w:r w:rsidRPr="00A206FD">
        <w:rPr>
          <w:rFonts w:ascii="Times New Roman" w:hAnsi="Times New Roman" w:cs="Times New Roman"/>
          <w:sz w:val="22"/>
          <w:szCs w:val="22"/>
        </w:rPr>
        <w:t>,  в  качестве</w:t>
      </w:r>
      <w:r w:rsidR="00324AD7" w:rsidRPr="00A206FD">
        <w:rPr>
          <w:rFonts w:ascii="Times New Roman" w:hAnsi="Times New Roman" w:cs="Times New Roman"/>
          <w:sz w:val="22"/>
          <w:szCs w:val="22"/>
        </w:rPr>
        <w:t xml:space="preserve">   </w:t>
      </w:r>
      <w:r w:rsidR="00324AD7" w:rsidRPr="00A206FD">
        <w:rPr>
          <w:rFonts w:ascii="Times New Roman" w:hAnsi="Times New Roman" w:cs="Times New Roman"/>
          <w:b/>
          <w:sz w:val="22"/>
          <w:szCs w:val="22"/>
        </w:rPr>
        <w:t>слушателя</w:t>
      </w:r>
      <w:r w:rsidR="00324AD7" w:rsidRPr="00A206FD">
        <w:rPr>
          <w:rFonts w:ascii="Times New Roman" w:hAnsi="Times New Roman" w:cs="Times New Roman"/>
          <w:sz w:val="22"/>
          <w:szCs w:val="22"/>
        </w:rPr>
        <w:t>.</w:t>
      </w:r>
    </w:p>
    <w:p w:rsidR="00E86928" w:rsidRPr="00A206FD" w:rsidRDefault="00E86928" w:rsidP="00E86928">
      <w:pPr>
        <w:rPr>
          <w:sz w:val="22"/>
          <w:szCs w:val="22"/>
        </w:rPr>
      </w:pPr>
      <w:r w:rsidRPr="00A206FD">
        <w:rPr>
          <w:sz w:val="22"/>
          <w:szCs w:val="22"/>
        </w:rPr>
        <w:t>3.1.2. Довести до Обучающегося информацию, содержащую сведения о предоставлении платных образовательных услуг в порядке  и объеме, которые предусмотрены  Законом РФ «О защите прав потребителей» и  ФЗ  «Об образовании в Российской Федерации»</w:t>
      </w:r>
      <w:r w:rsidR="007F7442">
        <w:rPr>
          <w:sz w:val="22"/>
          <w:szCs w:val="22"/>
        </w:rPr>
        <w:t>.</w:t>
      </w:r>
    </w:p>
    <w:p w:rsidR="00F01D4C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lastRenderedPageBreak/>
        <w:t>3.1.</w:t>
      </w:r>
      <w:r w:rsidR="00F01D4C" w:rsidRPr="00A206FD">
        <w:rPr>
          <w:sz w:val="22"/>
          <w:szCs w:val="22"/>
        </w:rPr>
        <w:t>3</w:t>
      </w:r>
      <w:r w:rsidRPr="00A206FD">
        <w:rPr>
          <w:sz w:val="22"/>
          <w:szCs w:val="22"/>
        </w:rPr>
        <w:t xml:space="preserve">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3.1.</w:t>
      </w:r>
      <w:r w:rsidR="00F01D4C" w:rsidRPr="00A206FD">
        <w:rPr>
          <w:sz w:val="22"/>
          <w:szCs w:val="22"/>
        </w:rPr>
        <w:t>4</w:t>
      </w:r>
      <w:r w:rsidRPr="00A206FD">
        <w:rPr>
          <w:sz w:val="22"/>
          <w:szCs w:val="22"/>
        </w:rPr>
        <w:t xml:space="preserve">. Обеспечить </w:t>
      </w:r>
      <w:proofErr w:type="gramStart"/>
      <w:r w:rsidRPr="00A206FD">
        <w:rPr>
          <w:sz w:val="22"/>
          <w:szCs w:val="22"/>
        </w:rPr>
        <w:t>Обучающемуся</w:t>
      </w:r>
      <w:proofErr w:type="gramEnd"/>
      <w:r w:rsidRPr="00A206FD">
        <w:rPr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3.1.</w:t>
      </w:r>
      <w:r w:rsidR="00F01D4C" w:rsidRPr="00A206FD">
        <w:rPr>
          <w:sz w:val="22"/>
          <w:szCs w:val="22"/>
        </w:rPr>
        <w:t>5</w:t>
      </w:r>
      <w:r w:rsidRPr="00A206FD">
        <w:rPr>
          <w:sz w:val="22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3.1.</w:t>
      </w:r>
      <w:r w:rsidR="00F01D4C" w:rsidRPr="00A206FD">
        <w:rPr>
          <w:sz w:val="22"/>
          <w:szCs w:val="22"/>
        </w:rPr>
        <w:t>6</w:t>
      </w:r>
      <w:r w:rsidRPr="00A206FD">
        <w:rPr>
          <w:sz w:val="22"/>
          <w:szCs w:val="22"/>
        </w:rPr>
        <w:t xml:space="preserve">. Принимать от </w:t>
      </w:r>
      <w:proofErr w:type="gramStart"/>
      <w:r w:rsidRPr="00A206FD">
        <w:rPr>
          <w:sz w:val="22"/>
          <w:szCs w:val="22"/>
        </w:rPr>
        <w:t>Обучающегося</w:t>
      </w:r>
      <w:proofErr w:type="gramEnd"/>
      <w:r w:rsidRPr="00A206FD">
        <w:rPr>
          <w:sz w:val="22"/>
          <w:szCs w:val="22"/>
        </w:rPr>
        <w:t xml:space="preserve"> плату за образовательные услуги.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3.1.</w:t>
      </w:r>
      <w:r w:rsidR="00F01D4C" w:rsidRPr="00A206FD">
        <w:rPr>
          <w:sz w:val="22"/>
          <w:szCs w:val="22"/>
        </w:rPr>
        <w:t>7</w:t>
      </w:r>
      <w:r w:rsidRPr="00A206FD">
        <w:rPr>
          <w:sz w:val="22"/>
          <w:szCs w:val="22"/>
        </w:rPr>
        <w:t xml:space="preserve">. Обеспечить </w:t>
      </w:r>
      <w:proofErr w:type="gramStart"/>
      <w:r w:rsidRPr="00A206FD">
        <w:rPr>
          <w:sz w:val="22"/>
          <w:szCs w:val="22"/>
        </w:rPr>
        <w:t>Обучающемуся</w:t>
      </w:r>
      <w:proofErr w:type="gramEnd"/>
      <w:r w:rsidRPr="00A206FD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01D4C" w:rsidRPr="00A206FD" w:rsidRDefault="00F01D4C">
      <w:pPr>
        <w:rPr>
          <w:sz w:val="22"/>
          <w:szCs w:val="22"/>
        </w:rPr>
      </w:pPr>
      <w:r w:rsidRPr="00A206FD">
        <w:rPr>
          <w:sz w:val="22"/>
          <w:szCs w:val="22"/>
        </w:rPr>
        <w:t xml:space="preserve">3.2. </w:t>
      </w:r>
      <w:proofErr w:type="gramStart"/>
      <w:r w:rsidRPr="00A206FD">
        <w:rPr>
          <w:b/>
          <w:sz w:val="22"/>
          <w:szCs w:val="22"/>
        </w:rPr>
        <w:t>Обучающийся</w:t>
      </w:r>
      <w:proofErr w:type="gramEnd"/>
      <w:r w:rsidRPr="00A206FD">
        <w:rPr>
          <w:b/>
          <w:sz w:val="22"/>
          <w:szCs w:val="22"/>
        </w:rPr>
        <w:t xml:space="preserve">  обязан</w:t>
      </w:r>
      <w:r w:rsidRPr="00A206FD">
        <w:rPr>
          <w:sz w:val="22"/>
          <w:szCs w:val="22"/>
        </w:rPr>
        <w:t xml:space="preserve">  своевременно вносить  плату за  предоставляемые  ему  образовательные  Услуги</w:t>
      </w:r>
      <w:r w:rsidR="008D29A1" w:rsidRPr="00A206FD">
        <w:rPr>
          <w:sz w:val="22"/>
          <w:szCs w:val="22"/>
        </w:rPr>
        <w:t>, указанные  в  разделе 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</w:t>
      </w:r>
      <w:r w:rsidR="00F01D4C" w:rsidRPr="00A206FD">
        <w:rPr>
          <w:sz w:val="22"/>
          <w:szCs w:val="22"/>
        </w:rPr>
        <w:t>3</w:t>
      </w:r>
      <w:r w:rsidRPr="00A206FD">
        <w:rPr>
          <w:sz w:val="22"/>
          <w:szCs w:val="22"/>
        </w:rPr>
        <w:t xml:space="preserve">. . </w:t>
      </w:r>
      <w:r w:rsidRPr="00A206FD">
        <w:rPr>
          <w:b/>
          <w:sz w:val="22"/>
          <w:szCs w:val="22"/>
        </w:rPr>
        <w:t>Обучающийся обяз</w:t>
      </w:r>
      <w:r w:rsidR="001A7344">
        <w:rPr>
          <w:b/>
          <w:sz w:val="22"/>
          <w:szCs w:val="22"/>
        </w:rPr>
        <w:t xml:space="preserve">ан </w:t>
      </w:r>
      <w:r w:rsidRPr="00A206FD">
        <w:rPr>
          <w:sz w:val="22"/>
          <w:szCs w:val="22"/>
        </w:rPr>
        <w:t xml:space="preserve"> соблюдать требования, установленные в статье 43 Федерального закона от 29 декабря 2012 г. № 273-ФЗ “Об образовании в Российской Федерации”, в том числе: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</w:t>
      </w:r>
      <w:r w:rsidR="008D29A1" w:rsidRPr="00A206FD">
        <w:rPr>
          <w:sz w:val="22"/>
          <w:szCs w:val="22"/>
        </w:rPr>
        <w:t>3</w:t>
      </w:r>
      <w:r w:rsidRPr="00A206FD">
        <w:rPr>
          <w:sz w:val="22"/>
          <w:szCs w:val="22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</w:t>
      </w:r>
      <w:r w:rsidR="008D29A1" w:rsidRPr="00A206FD">
        <w:rPr>
          <w:sz w:val="22"/>
          <w:szCs w:val="22"/>
        </w:rPr>
        <w:t>3</w:t>
      </w:r>
      <w:r w:rsidRPr="00A206FD">
        <w:rPr>
          <w:sz w:val="22"/>
          <w:szCs w:val="22"/>
        </w:rPr>
        <w:t>.2. Извещать Исполнителя о причинах отсутствия на занятиях.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</w:t>
      </w:r>
      <w:r w:rsidR="008D29A1" w:rsidRPr="00A206FD">
        <w:rPr>
          <w:sz w:val="22"/>
          <w:szCs w:val="22"/>
        </w:rPr>
        <w:t>3</w:t>
      </w:r>
      <w:r w:rsidRPr="00A206FD">
        <w:rPr>
          <w:sz w:val="22"/>
          <w:szCs w:val="22"/>
        </w:rPr>
        <w:t>.3. Обучаться в образовательной организации по образовательной программе с соблюдением требований, установленных  федеральными государственными</w:t>
      </w:r>
      <w:r w:rsidR="008D29A1" w:rsidRPr="00A206FD">
        <w:rPr>
          <w:sz w:val="22"/>
          <w:szCs w:val="22"/>
        </w:rPr>
        <w:t xml:space="preserve"> требованиями и учебным планом  </w:t>
      </w:r>
      <w:r w:rsidRPr="00A206FD">
        <w:rPr>
          <w:sz w:val="22"/>
          <w:szCs w:val="22"/>
        </w:rPr>
        <w:t>Исполнителя.</w:t>
      </w:r>
    </w:p>
    <w:p w:rsidR="006B3B14" w:rsidRPr="00A206FD" w:rsidRDefault="006B3B14">
      <w:pPr>
        <w:rPr>
          <w:sz w:val="22"/>
          <w:szCs w:val="22"/>
        </w:rPr>
      </w:pPr>
      <w:r w:rsidRPr="00A206FD">
        <w:rPr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B3B14" w:rsidRPr="00324AD7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IV. Стоимость услуг, сроки и порядок их оплаты</w:t>
      </w:r>
    </w:p>
    <w:p w:rsidR="006B3B14" w:rsidRDefault="006B3B14" w:rsidP="000E099B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5618ED">
        <w:rPr>
          <w:rFonts w:ascii="Times New Roman" w:hAnsi="Times New Roman" w:cs="Times New Roman"/>
        </w:rPr>
        <w:t xml:space="preserve">    </w:t>
      </w:r>
      <w:r w:rsidRPr="005146AC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</w:t>
      </w:r>
      <w:r w:rsidR="00324AD7" w:rsidRPr="005146AC">
        <w:rPr>
          <w:rFonts w:ascii="Times New Roman" w:hAnsi="Times New Roman" w:cs="Times New Roman"/>
          <w:sz w:val="22"/>
          <w:szCs w:val="22"/>
        </w:rPr>
        <w:t xml:space="preserve"> </w:t>
      </w:r>
      <w:r w:rsidRPr="005146AC">
        <w:rPr>
          <w:rFonts w:ascii="Times New Roman" w:hAnsi="Times New Roman" w:cs="Times New Roman"/>
          <w:sz w:val="22"/>
          <w:szCs w:val="22"/>
        </w:rPr>
        <w:t xml:space="preserve"> обучения Обучающегося составляет </w:t>
      </w:r>
      <w:r w:rsidR="00DC0B7A">
        <w:rPr>
          <w:rFonts w:ascii="Times New Roman" w:hAnsi="Times New Roman" w:cs="Times New Roman"/>
          <w:b/>
          <w:sz w:val="22"/>
          <w:szCs w:val="22"/>
        </w:rPr>
        <w:t>_________</w:t>
      </w:r>
      <w:r w:rsidRPr="005146AC">
        <w:rPr>
          <w:rFonts w:ascii="Times New Roman" w:hAnsi="Times New Roman" w:cs="Times New Roman"/>
          <w:sz w:val="22"/>
          <w:szCs w:val="22"/>
        </w:rPr>
        <w:t>. Увеличение  стоимости  образовательных   услуг   после   заключения Договора не допускается</w:t>
      </w:r>
      <w:r w:rsidR="00324AD7" w:rsidRPr="005146AC">
        <w:rPr>
          <w:rFonts w:ascii="Times New Roman" w:hAnsi="Times New Roman" w:cs="Times New Roman"/>
          <w:sz w:val="22"/>
          <w:szCs w:val="22"/>
        </w:rPr>
        <w:t>.</w:t>
      </w:r>
    </w:p>
    <w:p w:rsidR="004A2FF5" w:rsidRPr="005146AC" w:rsidRDefault="004A2FF5" w:rsidP="004A2FF5">
      <w:pPr>
        <w:pStyle w:val="OEM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5146AC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5146AC">
        <w:rPr>
          <w:rFonts w:ascii="Times New Roman" w:hAnsi="Times New Roman" w:cs="Times New Roman"/>
          <w:sz w:val="22"/>
          <w:szCs w:val="22"/>
        </w:rPr>
        <w:t xml:space="preserve">. Оплата производится  за наличный расчет в кассу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5146AC">
        <w:rPr>
          <w:rFonts w:ascii="Times New Roman" w:hAnsi="Times New Roman" w:cs="Times New Roman"/>
          <w:sz w:val="22"/>
          <w:szCs w:val="22"/>
        </w:rPr>
        <w:t xml:space="preserve">сполнителя, либо  в безналичном порядке </w:t>
      </w:r>
      <w:r>
        <w:rPr>
          <w:rFonts w:ascii="Times New Roman" w:hAnsi="Times New Roman" w:cs="Times New Roman"/>
          <w:sz w:val="22"/>
          <w:szCs w:val="22"/>
        </w:rPr>
        <w:t xml:space="preserve">путем перечисления денежных средств на расчетный </w:t>
      </w:r>
      <w:r w:rsidRPr="005146AC">
        <w:rPr>
          <w:rFonts w:ascii="Times New Roman" w:hAnsi="Times New Roman" w:cs="Times New Roman"/>
          <w:sz w:val="22"/>
          <w:szCs w:val="22"/>
        </w:rPr>
        <w:t xml:space="preserve"> счет</w:t>
      </w:r>
      <w:r>
        <w:rPr>
          <w:rFonts w:ascii="Times New Roman" w:hAnsi="Times New Roman" w:cs="Times New Roman"/>
          <w:sz w:val="22"/>
          <w:szCs w:val="22"/>
        </w:rPr>
        <w:t xml:space="preserve">  Исполнителя в Банке</w:t>
      </w:r>
      <w:r w:rsidRPr="005146AC">
        <w:rPr>
          <w:rFonts w:ascii="Times New Roman" w:hAnsi="Times New Roman" w:cs="Times New Roman"/>
          <w:sz w:val="22"/>
          <w:szCs w:val="22"/>
        </w:rPr>
        <w:t>.</w:t>
      </w:r>
    </w:p>
    <w:p w:rsidR="00AB1B61" w:rsidRPr="005146AC" w:rsidRDefault="00AB1B61" w:rsidP="00AB1B61">
      <w:pPr>
        <w:ind w:firstLine="284"/>
        <w:rPr>
          <w:sz w:val="22"/>
          <w:szCs w:val="22"/>
        </w:rPr>
      </w:pPr>
      <w:r w:rsidRPr="005146AC">
        <w:rPr>
          <w:sz w:val="22"/>
          <w:szCs w:val="22"/>
        </w:rPr>
        <w:t>4.</w:t>
      </w:r>
      <w:r w:rsidR="004A2FF5">
        <w:rPr>
          <w:sz w:val="22"/>
          <w:szCs w:val="22"/>
        </w:rPr>
        <w:t>3</w:t>
      </w:r>
      <w:r w:rsidRPr="005146AC">
        <w:rPr>
          <w:sz w:val="22"/>
          <w:szCs w:val="22"/>
        </w:rPr>
        <w:t xml:space="preserve">. </w:t>
      </w:r>
      <w:r w:rsidR="004A2FF5">
        <w:rPr>
          <w:sz w:val="22"/>
          <w:szCs w:val="22"/>
        </w:rPr>
        <w:t>На</w:t>
      </w:r>
      <w:r w:rsidRPr="005146AC">
        <w:rPr>
          <w:sz w:val="22"/>
          <w:szCs w:val="22"/>
        </w:rPr>
        <w:t xml:space="preserve"> момент подписания Договора  для  обеспечения надлежащего и точного  </w:t>
      </w:r>
      <w:r w:rsidR="004A2FF5">
        <w:rPr>
          <w:sz w:val="22"/>
          <w:szCs w:val="22"/>
        </w:rPr>
        <w:t>исполнения</w:t>
      </w:r>
      <w:r w:rsidRPr="005146AC">
        <w:rPr>
          <w:sz w:val="22"/>
          <w:szCs w:val="22"/>
        </w:rPr>
        <w:t xml:space="preserve"> обязательств по Договору  Обучающийся  вносит задаток  в  размере  30</w:t>
      </w:r>
      <w:r w:rsidRPr="00BC0CBF">
        <w:rPr>
          <w:sz w:val="22"/>
          <w:szCs w:val="22"/>
        </w:rPr>
        <w:t>%</w:t>
      </w:r>
      <w:r w:rsidR="007F7442">
        <w:rPr>
          <w:sz w:val="22"/>
          <w:szCs w:val="22"/>
        </w:rPr>
        <w:t xml:space="preserve"> </w:t>
      </w:r>
      <w:r w:rsidRPr="00BC0CBF">
        <w:rPr>
          <w:sz w:val="22"/>
          <w:szCs w:val="22"/>
        </w:rPr>
        <w:t xml:space="preserve"> </w:t>
      </w:r>
      <w:r w:rsidRPr="007F7442">
        <w:rPr>
          <w:sz w:val="22"/>
          <w:szCs w:val="22"/>
          <w:u w:val="single"/>
        </w:rPr>
        <w:t>(</w:t>
      </w:r>
      <w:r w:rsidR="00DC0B7A">
        <w:rPr>
          <w:sz w:val="22"/>
          <w:szCs w:val="22"/>
          <w:u w:val="single"/>
        </w:rPr>
        <w:t>_________</w:t>
      </w:r>
      <w:r w:rsidRPr="007F7442">
        <w:rPr>
          <w:sz w:val="22"/>
          <w:szCs w:val="22"/>
          <w:u w:val="single"/>
        </w:rPr>
        <w:t>)</w:t>
      </w:r>
      <w:r w:rsidRPr="00BC0CBF">
        <w:rPr>
          <w:sz w:val="22"/>
          <w:szCs w:val="22"/>
        </w:rPr>
        <w:t xml:space="preserve"> от</w:t>
      </w:r>
      <w:r w:rsidRPr="005146AC">
        <w:rPr>
          <w:sz w:val="22"/>
          <w:szCs w:val="22"/>
        </w:rPr>
        <w:t xml:space="preserve"> полной сто</w:t>
      </w:r>
      <w:r w:rsidR="004A2FF5">
        <w:rPr>
          <w:sz w:val="22"/>
          <w:szCs w:val="22"/>
        </w:rPr>
        <w:t xml:space="preserve">имости  образовательной  услуги, либо </w:t>
      </w:r>
      <w:proofErr w:type="gramStart"/>
      <w:r w:rsidR="004A2FF5">
        <w:rPr>
          <w:sz w:val="22"/>
          <w:szCs w:val="22"/>
        </w:rPr>
        <w:t>оплачивает полную стоимость, 30</w:t>
      </w:r>
      <w:proofErr w:type="gramEnd"/>
      <w:r w:rsidR="004A2FF5">
        <w:rPr>
          <w:sz w:val="22"/>
          <w:szCs w:val="22"/>
        </w:rPr>
        <w:t>% которой составляет задаток.</w:t>
      </w:r>
    </w:p>
    <w:p w:rsidR="000E099B" w:rsidRPr="005146AC" w:rsidRDefault="006B3B14" w:rsidP="000E099B">
      <w:pPr>
        <w:pStyle w:val="OEM"/>
        <w:rPr>
          <w:rFonts w:ascii="Times New Roman" w:hAnsi="Times New Roman" w:cs="Times New Roman"/>
          <w:sz w:val="16"/>
          <w:szCs w:val="16"/>
        </w:rPr>
      </w:pPr>
      <w:r w:rsidRPr="005618ED">
        <w:rPr>
          <w:rFonts w:ascii="Times New Roman" w:hAnsi="Times New Roman" w:cs="Times New Roman"/>
        </w:rPr>
        <w:t xml:space="preserve">                               </w:t>
      </w:r>
    </w:p>
    <w:p w:rsidR="006B3B14" w:rsidRPr="005618ED" w:rsidRDefault="006B3B14" w:rsidP="000E099B">
      <w:pPr>
        <w:pStyle w:val="1"/>
      </w:pPr>
      <w:r w:rsidRPr="005618ED">
        <w:t>V. Основания изменения и расторжения договора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 xml:space="preserve">5.2. Настоящий </w:t>
      </w:r>
      <w:proofErr w:type="gramStart"/>
      <w:r w:rsidRPr="005146AC">
        <w:rPr>
          <w:sz w:val="22"/>
          <w:szCs w:val="22"/>
        </w:rPr>
        <w:t>Договор</w:t>
      </w:r>
      <w:proofErr w:type="gramEnd"/>
      <w:r w:rsidRPr="005146AC">
        <w:rPr>
          <w:sz w:val="22"/>
          <w:szCs w:val="22"/>
        </w:rPr>
        <w:t xml:space="preserve"> может быть расторгнут по соглашению Сторон.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 xml:space="preserve">5.3. Настоящий </w:t>
      </w:r>
      <w:proofErr w:type="gramStart"/>
      <w:r w:rsidRPr="005146AC">
        <w:rPr>
          <w:sz w:val="22"/>
          <w:szCs w:val="22"/>
        </w:rPr>
        <w:t>Договор</w:t>
      </w:r>
      <w:proofErr w:type="gramEnd"/>
      <w:r w:rsidRPr="005146AC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просрочки оплаты стоимости платных образовательных услуг;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невозможности надлежащего исполнения обязательства по оказанию платных</w:t>
      </w:r>
      <w:r w:rsidRPr="005618ED">
        <w:t xml:space="preserve"> </w:t>
      </w:r>
      <w:r w:rsidRPr="005146AC">
        <w:rPr>
          <w:sz w:val="22"/>
          <w:szCs w:val="22"/>
        </w:rPr>
        <w:t>образовательных услуг вследствие действий (бездействия) Обучающегося;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5.4. Настоящий Договор расторгается досрочно: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 xml:space="preserve">по инициативе </w:t>
      </w:r>
      <w:proofErr w:type="gramStart"/>
      <w:r w:rsidRPr="005146AC">
        <w:rPr>
          <w:sz w:val="22"/>
          <w:szCs w:val="22"/>
        </w:rPr>
        <w:t>Обучающегося</w:t>
      </w:r>
      <w:proofErr w:type="gramEnd"/>
      <w:r w:rsidRPr="005146AC">
        <w:rPr>
          <w:sz w:val="22"/>
          <w:szCs w:val="22"/>
        </w:rPr>
        <w:t xml:space="preserve"> в том числе в случае перевода Обучающегося для продолжения освоения образовательной программы в другую организацию, осуществляющую</w:t>
      </w:r>
      <w:r w:rsidRPr="005618ED">
        <w:t xml:space="preserve"> образовательную </w:t>
      </w:r>
      <w:r w:rsidRPr="005146AC">
        <w:rPr>
          <w:sz w:val="22"/>
          <w:szCs w:val="22"/>
        </w:rPr>
        <w:t>деятельность;</w:t>
      </w:r>
    </w:p>
    <w:p w:rsidR="006B3B14" w:rsidRPr="005146AC" w:rsidRDefault="006B3B14">
      <w:pPr>
        <w:rPr>
          <w:sz w:val="22"/>
          <w:szCs w:val="22"/>
        </w:rPr>
      </w:pPr>
      <w:proofErr w:type="gramStart"/>
      <w:r w:rsidRPr="005146AC">
        <w:rPr>
          <w:sz w:val="22"/>
          <w:szCs w:val="22"/>
        </w:rPr>
        <w:t>по инициативе Исполнителя в случае применения к Обучающемуся</w:t>
      </w:r>
      <w:r w:rsidR="00193018" w:rsidRPr="005146AC">
        <w:rPr>
          <w:sz w:val="22"/>
          <w:szCs w:val="22"/>
        </w:rPr>
        <w:t xml:space="preserve"> </w:t>
      </w:r>
      <w:r w:rsidRPr="005146AC">
        <w:rPr>
          <w:sz w:val="22"/>
          <w:szCs w:val="22"/>
        </w:rPr>
        <w:t xml:space="preserve">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 xml:space="preserve">5.5.  </w:t>
      </w:r>
      <w:proofErr w:type="gramStart"/>
      <w:r w:rsidRPr="005146AC">
        <w:rPr>
          <w:sz w:val="22"/>
          <w:szCs w:val="22"/>
        </w:rPr>
        <w:t>Обучающийся</w:t>
      </w:r>
      <w:proofErr w:type="gramEnd"/>
      <w:r w:rsidR="00193018" w:rsidRPr="005146AC">
        <w:rPr>
          <w:sz w:val="22"/>
          <w:szCs w:val="22"/>
        </w:rPr>
        <w:t xml:space="preserve">  </w:t>
      </w:r>
      <w:r w:rsidRPr="005146AC">
        <w:rPr>
          <w:sz w:val="22"/>
          <w:szCs w:val="22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B3B14" w:rsidRPr="005146AC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lastRenderedPageBreak/>
        <w:t>VI. Ответственность Исполнителя</w:t>
      </w:r>
      <w:r w:rsidR="00193018">
        <w:t xml:space="preserve"> </w:t>
      </w:r>
      <w:r w:rsidRPr="005618ED">
        <w:t xml:space="preserve"> и Обучающегося</w:t>
      </w:r>
    </w:p>
    <w:p w:rsidR="006B3B14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25939" w:rsidRDefault="00725939">
      <w:pPr>
        <w:rPr>
          <w:sz w:val="22"/>
          <w:szCs w:val="22"/>
        </w:rPr>
      </w:pPr>
      <w:r>
        <w:rPr>
          <w:sz w:val="22"/>
          <w:szCs w:val="22"/>
        </w:rPr>
        <w:t>6.2. Неисполнение обязатель</w:t>
      </w:r>
      <w:proofErr w:type="gramStart"/>
      <w:r>
        <w:rPr>
          <w:sz w:val="22"/>
          <w:szCs w:val="22"/>
        </w:rPr>
        <w:t>ств  вл</w:t>
      </w:r>
      <w:proofErr w:type="gramEnd"/>
      <w:r>
        <w:rPr>
          <w:sz w:val="22"/>
          <w:szCs w:val="22"/>
        </w:rPr>
        <w:t>ечет и возмещение убытков. Убытки подлежат возмещению с зачетом суммы задатка. Виновная сторона обязана возместить убытки в части, превышающей сумму задатка, если договором не предусмотрено иное.</w:t>
      </w:r>
    </w:p>
    <w:p w:rsidR="00725939" w:rsidRDefault="00725939">
      <w:pPr>
        <w:rPr>
          <w:sz w:val="22"/>
          <w:szCs w:val="22"/>
        </w:rPr>
      </w:pPr>
      <w:r>
        <w:rPr>
          <w:sz w:val="22"/>
          <w:szCs w:val="22"/>
        </w:rPr>
        <w:t>6.3.</w:t>
      </w:r>
      <w:r w:rsidR="002E5D21">
        <w:rPr>
          <w:sz w:val="22"/>
          <w:szCs w:val="22"/>
        </w:rPr>
        <w:t xml:space="preserve"> </w:t>
      </w:r>
      <w:r>
        <w:rPr>
          <w:sz w:val="22"/>
          <w:szCs w:val="22"/>
        </w:rPr>
        <w:t>При  прекращении обязательства до нач</w:t>
      </w:r>
      <w:r w:rsidR="002E5D21">
        <w:rPr>
          <w:sz w:val="22"/>
          <w:szCs w:val="22"/>
        </w:rPr>
        <w:t>а</w:t>
      </w:r>
      <w:r>
        <w:rPr>
          <w:sz w:val="22"/>
          <w:szCs w:val="22"/>
        </w:rPr>
        <w:t>ла его исполнения по соглашению Сторон или вследствие невозможности его исполнения задаток должен быть возвращен Обучающемуся.</w:t>
      </w:r>
    </w:p>
    <w:p w:rsidR="00725939" w:rsidRDefault="00725939">
      <w:pPr>
        <w:rPr>
          <w:sz w:val="22"/>
          <w:szCs w:val="22"/>
        </w:rPr>
      </w:pPr>
      <w:r>
        <w:rPr>
          <w:sz w:val="22"/>
          <w:szCs w:val="22"/>
        </w:rPr>
        <w:t xml:space="preserve">6.4. В случае неисполнения Обучающимся  своих обязанностей по основному </w:t>
      </w:r>
      <w:r w:rsidR="002E5D21">
        <w:rPr>
          <w:sz w:val="22"/>
          <w:szCs w:val="22"/>
        </w:rPr>
        <w:t>Д</w:t>
      </w:r>
      <w:r>
        <w:rPr>
          <w:sz w:val="22"/>
          <w:szCs w:val="22"/>
        </w:rPr>
        <w:t>оговору (пропуск занятий по неуважительным причинам) задаток остается    у  Исполнителя.</w:t>
      </w:r>
    </w:p>
    <w:p w:rsidR="00725939" w:rsidRPr="005146AC" w:rsidRDefault="002E5D21">
      <w:pPr>
        <w:rPr>
          <w:sz w:val="22"/>
          <w:szCs w:val="22"/>
        </w:rPr>
      </w:pPr>
      <w:r>
        <w:rPr>
          <w:sz w:val="22"/>
          <w:szCs w:val="22"/>
        </w:rPr>
        <w:t>6.5. В случае неисполнения  Исполнителем своих обязательств по основному  Договору, Исполнитель обязан  уплатить  Обучающемуся двойную  сумму  задатка  с  момента  истечения  срока  основного   Договора, если Исполнитель  не  приступит  к  его  исполнению.</w:t>
      </w:r>
    </w:p>
    <w:p w:rsidR="006B3B14" w:rsidRPr="005146AC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VII. Срок действия Договора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B3B14" w:rsidRPr="005146AC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VIII. Заключительные положения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FE45FB" w:rsidRPr="005146AC">
        <w:rPr>
          <w:sz w:val="22"/>
          <w:szCs w:val="22"/>
        </w:rPr>
        <w:t xml:space="preserve"> </w:t>
      </w:r>
      <w:r w:rsidRPr="005146AC">
        <w:rPr>
          <w:sz w:val="22"/>
          <w:szCs w:val="22"/>
        </w:rPr>
        <w:t>на дату заключения настоящего Договора.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146AC">
        <w:rPr>
          <w:sz w:val="22"/>
          <w:szCs w:val="22"/>
        </w:rPr>
        <w:t>приказа</w:t>
      </w:r>
      <w:proofErr w:type="gramEnd"/>
      <w:r w:rsidRPr="005146AC">
        <w:rPr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B3B14" w:rsidRPr="005146AC" w:rsidRDefault="006B3B14">
      <w:pPr>
        <w:rPr>
          <w:sz w:val="22"/>
          <w:szCs w:val="22"/>
        </w:rPr>
      </w:pPr>
      <w:r w:rsidRPr="005146AC">
        <w:rPr>
          <w:sz w:val="22"/>
          <w:szCs w:val="22"/>
        </w:rPr>
        <w:t>8.3. Настоящий Договор составлен в _</w:t>
      </w:r>
      <w:r w:rsidR="007F7442">
        <w:rPr>
          <w:sz w:val="22"/>
          <w:szCs w:val="22"/>
        </w:rPr>
        <w:t>2</w:t>
      </w:r>
      <w:r w:rsidRPr="005146AC">
        <w:rPr>
          <w:sz w:val="22"/>
          <w:szCs w:val="22"/>
        </w:rPr>
        <w:t>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B3B14" w:rsidRPr="005618ED" w:rsidRDefault="006B3B14">
      <w:r w:rsidRPr="005146AC">
        <w:rPr>
          <w:sz w:val="22"/>
          <w:szCs w:val="22"/>
        </w:rPr>
        <w:t>8.4. Изменения Договора оформляются дополнительными соглашениями к Договору</w:t>
      </w:r>
      <w:r w:rsidRPr="005618ED">
        <w:t>.</w:t>
      </w:r>
    </w:p>
    <w:p w:rsidR="006B3B14" w:rsidRPr="005146AC" w:rsidRDefault="006B3B14">
      <w:pPr>
        <w:rPr>
          <w:sz w:val="16"/>
          <w:szCs w:val="16"/>
        </w:rPr>
      </w:pPr>
    </w:p>
    <w:p w:rsidR="006B3B14" w:rsidRPr="005618ED" w:rsidRDefault="006B3B14">
      <w:pPr>
        <w:pStyle w:val="1"/>
      </w:pPr>
      <w:r w:rsidRPr="005618ED">
        <w:t>IX. Адреса и реквизиты сторон</w:t>
      </w:r>
    </w:p>
    <w:p w:rsidR="006B3B14" w:rsidRPr="005146AC" w:rsidRDefault="006B3B14">
      <w:pPr>
        <w:rPr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283"/>
        <w:gridCol w:w="5528"/>
      </w:tblGrid>
      <w:tr w:rsidR="00032A7D" w:rsidRPr="005618ED" w:rsidTr="00032A7D"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2A7D" w:rsidRPr="00181C4E" w:rsidRDefault="00032A7D">
            <w:pPr>
              <w:pStyle w:val="afff4"/>
              <w:rPr>
                <w:b/>
              </w:rPr>
            </w:pPr>
            <w:r w:rsidRPr="00181C4E">
              <w:rPr>
                <w:b/>
              </w:rPr>
              <w:t>Исполнитель</w:t>
            </w:r>
          </w:p>
          <w:p w:rsidR="00032A7D" w:rsidRPr="005146AC" w:rsidRDefault="00320702" w:rsidP="00B17BE6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Частное</w:t>
            </w:r>
            <w:r w:rsidR="00032A7D" w:rsidRPr="005146AC">
              <w:rPr>
                <w:sz w:val="22"/>
                <w:szCs w:val="22"/>
              </w:rPr>
              <w:t xml:space="preserve"> образовательное учреждение </w:t>
            </w:r>
            <w:r>
              <w:rPr>
                <w:sz w:val="22"/>
                <w:szCs w:val="22"/>
              </w:rPr>
              <w:t xml:space="preserve">дополнительного профессионального образования </w:t>
            </w:r>
            <w:r w:rsidR="00032A7D" w:rsidRPr="005146AC">
              <w:rPr>
                <w:sz w:val="22"/>
                <w:szCs w:val="22"/>
              </w:rPr>
              <w:t>«Центр специальной подготовки «Оплот»   (</w:t>
            </w:r>
            <w:r w:rsidR="00B17BE6">
              <w:rPr>
                <w:sz w:val="22"/>
                <w:szCs w:val="22"/>
              </w:rPr>
              <w:t>Центр специальной подготовки</w:t>
            </w:r>
            <w:r w:rsidR="00032A7D" w:rsidRPr="005146AC">
              <w:rPr>
                <w:sz w:val="22"/>
                <w:szCs w:val="22"/>
              </w:rPr>
              <w:t xml:space="preserve"> «Оплот»)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</w:tcPr>
          <w:p w:rsidR="00032A7D" w:rsidRPr="005618ED" w:rsidRDefault="00032A7D" w:rsidP="00193018">
            <w:pPr>
              <w:pStyle w:val="afff4"/>
            </w:pP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2A7D" w:rsidRPr="00181C4E" w:rsidRDefault="009903B9" w:rsidP="00193018">
            <w:pPr>
              <w:pStyle w:val="afff4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45pt;margin-top:48.2pt;width:271.5pt;height:0;z-index:1;mso-position-horizontal-relative:text;mso-position-vertical-relative:text" o:connectortype="straight"/>
              </w:pict>
            </w:r>
            <w:r w:rsidR="00032A7D" w:rsidRPr="00181C4E">
              <w:rPr>
                <w:b/>
              </w:rPr>
              <w:t>Обучающийся</w:t>
            </w:r>
          </w:p>
        </w:tc>
      </w:tr>
      <w:tr w:rsidR="00032A7D" w:rsidRPr="005618ED" w:rsidTr="00A1717A">
        <w:trPr>
          <w:trHeight w:val="567"/>
        </w:trPr>
        <w:tc>
          <w:tcPr>
            <w:tcW w:w="49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17A" w:rsidRPr="00A1717A" w:rsidRDefault="00032A7D" w:rsidP="00A1717A">
            <w:pPr>
              <w:pStyle w:val="afff4"/>
            </w:pPr>
            <w:r w:rsidRPr="005146AC">
              <w:rPr>
                <w:sz w:val="22"/>
                <w:szCs w:val="22"/>
              </w:rPr>
              <w:t>424002, г. Йошкар-Ола, ул. Я. Эшпая, д.135А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5618ED" w:rsidRDefault="00032A7D">
            <w:pPr>
              <w:pStyle w:val="afff4"/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>
            <w:pPr>
              <w:pStyle w:val="afff4"/>
              <w:rPr>
                <w:sz w:val="20"/>
                <w:szCs w:val="20"/>
              </w:rPr>
            </w:pPr>
            <w:proofErr w:type="gramStart"/>
            <w:r w:rsidRPr="005618ED">
              <w:t>(</w:t>
            </w:r>
            <w:r w:rsidRPr="00435E94">
              <w:rPr>
                <w:sz w:val="20"/>
                <w:szCs w:val="20"/>
              </w:rPr>
              <w:t>фамилия, имя, отчество (при наличии)</w:t>
            </w:r>
            <w:proofErr w:type="gramEnd"/>
          </w:p>
          <w:p w:rsidR="00A1717A" w:rsidRPr="00A1717A" w:rsidRDefault="00A1717A" w:rsidP="00A1717A"/>
        </w:tc>
      </w:tr>
      <w:tr w:rsidR="00032A7D" w:rsidRPr="005618ED" w:rsidTr="00A1717A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 w:rsidP="00435E94">
            <w:pPr>
              <w:pStyle w:val="afff4"/>
              <w:rPr>
                <w:sz w:val="20"/>
                <w:szCs w:val="20"/>
              </w:rPr>
            </w:pPr>
            <w:r w:rsidRPr="00435E94">
              <w:rPr>
                <w:sz w:val="20"/>
                <w:szCs w:val="20"/>
              </w:rPr>
              <w:t>(место нахождения)</w:t>
            </w:r>
          </w:p>
          <w:p w:rsidR="00032A7D" w:rsidRPr="005618ED" w:rsidRDefault="00032A7D" w:rsidP="00435E94">
            <w:pPr>
              <w:pStyle w:val="afff4"/>
              <w:jc w:val="both"/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435E94" w:rsidRDefault="00032A7D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>
            <w:pPr>
              <w:pStyle w:val="afff4"/>
              <w:rPr>
                <w:sz w:val="20"/>
                <w:szCs w:val="20"/>
              </w:rPr>
            </w:pPr>
            <w:r w:rsidRPr="00435E94">
              <w:rPr>
                <w:sz w:val="20"/>
                <w:szCs w:val="20"/>
              </w:rPr>
              <w:t>(дата рождения)</w:t>
            </w:r>
          </w:p>
          <w:p w:rsidR="00A1717A" w:rsidRPr="00A1717A" w:rsidRDefault="00A1717A" w:rsidP="00A1717A"/>
        </w:tc>
      </w:tr>
      <w:tr w:rsidR="00032A7D" w:rsidRPr="005618ED" w:rsidTr="00A1717A">
        <w:trPr>
          <w:trHeight w:val="567"/>
        </w:trPr>
        <w:tc>
          <w:tcPr>
            <w:tcW w:w="49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032A7D" w:rsidRPr="005146AC" w:rsidRDefault="00032A7D" w:rsidP="00435E94">
            <w:pPr>
              <w:ind w:firstLine="34"/>
              <w:rPr>
                <w:sz w:val="22"/>
                <w:szCs w:val="22"/>
              </w:rPr>
            </w:pPr>
            <w:r w:rsidRPr="005146AC">
              <w:rPr>
                <w:sz w:val="22"/>
                <w:szCs w:val="22"/>
              </w:rPr>
              <w:t xml:space="preserve">ИНН 1215136557 </w:t>
            </w:r>
            <w:r w:rsidR="00C9640A" w:rsidRPr="005146AC">
              <w:rPr>
                <w:sz w:val="22"/>
                <w:szCs w:val="22"/>
              </w:rPr>
              <w:t xml:space="preserve">     </w:t>
            </w:r>
            <w:r w:rsidRPr="005146AC">
              <w:rPr>
                <w:sz w:val="22"/>
                <w:szCs w:val="22"/>
              </w:rPr>
              <w:t xml:space="preserve"> КПП 121501001</w:t>
            </w:r>
          </w:p>
          <w:p w:rsidR="00032A7D" w:rsidRPr="00435E94" w:rsidRDefault="00032A7D" w:rsidP="00435E94">
            <w:pPr>
              <w:ind w:firstLine="34"/>
            </w:pPr>
            <w:r w:rsidRPr="005146AC">
              <w:rPr>
                <w:sz w:val="22"/>
                <w:szCs w:val="22"/>
              </w:rPr>
              <w:t>ОГРН  1081200000969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435E94" w:rsidRDefault="00032A7D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>
            <w:pPr>
              <w:pStyle w:val="afff4"/>
              <w:rPr>
                <w:sz w:val="20"/>
                <w:szCs w:val="20"/>
              </w:rPr>
            </w:pPr>
            <w:r w:rsidRPr="00435E94">
              <w:rPr>
                <w:sz w:val="20"/>
                <w:szCs w:val="20"/>
              </w:rPr>
              <w:t>(адрес места жительства)</w:t>
            </w:r>
          </w:p>
          <w:p w:rsidR="00032A7D" w:rsidRPr="00435E94" w:rsidRDefault="00032A7D" w:rsidP="00435E94"/>
        </w:tc>
      </w:tr>
      <w:tr w:rsidR="00032A7D" w:rsidRPr="005618ED" w:rsidTr="00A1717A">
        <w:trPr>
          <w:trHeight w:val="567"/>
        </w:trPr>
        <w:tc>
          <w:tcPr>
            <w:tcW w:w="4962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032A7D" w:rsidRPr="005146AC" w:rsidRDefault="00032A7D" w:rsidP="00C9640A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5146A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5146AC">
              <w:rPr>
                <w:sz w:val="22"/>
                <w:szCs w:val="22"/>
              </w:rPr>
              <w:t>/</w:t>
            </w:r>
            <w:proofErr w:type="spellStart"/>
            <w:r w:rsidRPr="005146AC">
              <w:rPr>
                <w:sz w:val="22"/>
                <w:szCs w:val="22"/>
              </w:rPr>
              <w:t>сч</w:t>
            </w:r>
            <w:proofErr w:type="spellEnd"/>
            <w:r w:rsidR="00C9640A" w:rsidRPr="005146AC">
              <w:rPr>
                <w:sz w:val="22"/>
                <w:szCs w:val="22"/>
              </w:rPr>
              <w:t xml:space="preserve">   </w:t>
            </w:r>
            <w:r w:rsidRPr="005146AC">
              <w:rPr>
                <w:sz w:val="22"/>
                <w:szCs w:val="22"/>
              </w:rPr>
              <w:t xml:space="preserve">40703810116000000094 </w:t>
            </w:r>
            <w:r w:rsidR="00C9640A" w:rsidRPr="005146AC">
              <w:rPr>
                <w:sz w:val="22"/>
                <w:szCs w:val="22"/>
              </w:rPr>
              <w:t xml:space="preserve"> </w:t>
            </w:r>
            <w:r w:rsidRPr="005146AC">
              <w:rPr>
                <w:sz w:val="22"/>
                <w:szCs w:val="22"/>
              </w:rPr>
              <w:t xml:space="preserve"> в  </w:t>
            </w:r>
            <w:r w:rsidR="00C9640A" w:rsidRPr="005146AC">
              <w:rPr>
                <w:sz w:val="22"/>
                <w:szCs w:val="22"/>
              </w:rPr>
              <w:t xml:space="preserve">  </w:t>
            </w:r>
            <w:r w:rsidRPr="005146AC">
              <w:rPr>
                <w:sz w:val="22"/>
                <w:szCs w:val="22"/>
              </w:rPr>
              <w:t xml:space="preserve">Банке  </w:t>
            </w:r>
          </w:p>
          <w:p w:rsidR="00032A7D" w:rsidRPr="005146AC" w:rsidRDefault="00032A7D" w:rsidP="00C9640A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5146AC">
              <w:rPr>
                <w:sz w:val="22"/>
                <w:szCs w:val="22"/>
              </w:rPr>
              <w:t>Марийский</w:t>
            </w:r>
            <w:proofErr w:type="gramEnd"/>
            <w:r w:rsidR="00C9640A" w:rsidRPr="005146AC">
              <w:rPr>
                <w:sz w:val="22"/>
                <w:szCs w:val="22"/>
              </w:rPr>
              <w:t xml:space="preserve">  </w:t>
            </w:r>
            <w:r w:rsidRPr="005146AC">
              <w:rPr>
                <w:sz w:val="22"/>
                <w:szCs w:val="22"/>
              </w:rPr>
              <w:t xml:space="preserve"> РФ </w:t>
            </w:r>
            <w:r w:rsidR="00C9640A" w:rsidRPr="005146AC">
              <w:rPr>
                <w:sz w:val="22"/>
                <w:szCs w:val="22"/>
              </w:rPr>
              <w:t xml:space="preserve">  </w:t>
            </w:r>
            <w:r w:rsidRPr="005146AC">
              <w:rPr>
                <w:sz w:val="22"/>
                <w:szCs w:val="22"/>
              </w:rPr>
              <w:t xml:space="preserve">ОАО </w:t>
            </w:r>
            <w:r w:rsidR="00C9640A" w:rsidRPr="005146AC">
              <w:rPr>
                <w:sz w:val="22"/>
                <w:szCs w:val="22"/>
              </w:rPr>
              <w:t xml:space="preserve"> </w:t>
            </w:r>
            <w:r w:rsidRPr="005146AC">
              <w:rPr>
                <w:sz w:val="22"/>
                <w:szCs w:val="22"/>
              </w:rPr>
              <w:t xml:space="preserve"> «</w:t>
            </w:r>
            <w:proofErr w:type="spellStart"/>
            <w:r w:rsidRPr="005146AC">
              <w:rPr>
                <w:sz w:val="22"/>
                <w:szCs w:val="22"/>
              </w:rPr>
              <w:t>Россельхозбанк</w:t>
            </w:r>
            <w:proofErr w:type="spellEnd"/>
            <w:r w:rsidRPr="005146AC">
              <w:rPr>
                <w:sz w:val="22"/>
                <w:szCs w:val="22"/>
              </w:rPr>
              <w:t>»</w:t>
            </w:r>
          </w:p>
          <w:p w:rsidR="00032A7D" w:rsidRDefault="00032A7D" w:rsidP="00C9640A">
            <w:pPr>
              <w:ind w:firstLine="0"/>
              <w:jc w:val="left"/>
            </w:pPr>
            <w:r w:rsidRPr="005146AC">
              <w:rPr>
                <w:sz w:val="22"/>
                <w:szCs w:val="22"/>
              </w:rPr>
              <w:t>к/</w:t>
            </w:r>
            <w:proofErr w:type="spellStart"/>
            <w:r w:rsidRPr="005146AC">
              <w:rPr>
                <w:sz w:val="22"/>
                <w:szCs w:val="22"/>
              </w:rPr>
              <w:t>сч</w:t>
            </w:r>
            <w:proofErr w:type="spellEnd"/>
            <w:r w:rsidRPr="005146AC">
              <w:rPr>
                <w:sz w:val="22"/>
                <w:szCs w:val="22"/>
              </w:rPr>
              <w:t xml:space="preserve"> 30101810400000000721 </w:t>
            </w:r>
            <w:r w:rsidR="00C9640A" w:rsidRPr="005146AC">
              <w:rPr>
                <w:sz w:val="22"/>
                <w:szCs w:val="22"/>
              </w:rPr>
              <w:t xml:space="preserve">  </w:t>
            </w:r>
            <w:r w:rsidRPr="005146AC">
              <w:rPr>
                <w:sz w:val="22"/>
                <w:szCs w:val="22"/>
              </w:rPr>
              <w:t xml:space="preserve"> БИК 048860721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435E94" w:rsidRDefault="00032A7D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>
            <w:pPr>
              <w:pStyle w:val="afff4"/>
              <w:rPr>
                <w:sz w:val="20"/>
                <w:szCs w:val="20"/>
              </w:rPr>
            </w:pPr>
            <w:proofErr w:type="gramStart"/>
            <w:r w:rsidRPr="00435E94">
              <w:rPr>
                <w:sz w:val="20"/>
                <w:szCs w:val="20"/>
              </w:rPr>
              <w:t>(паспорт: серия, номер,</w:t>
            </w:r>
            <w:r w:rsidR="00181C4E">
              <w:rPr>
                <w:sz w:val="20"/>
                <w:szCs w:val="20"/>
              </w:rPr>
              <w:t xml:space="preserve"> </w:t>
            </w:r>
            <w:r w:rsidR="00181C4E" w:rsidRPr="00435E94">
              <w:rPr>
                <w:sz w:val="20"/>
                <w:szCs w:val="20"/>
              </w:rPr>
              <w:t>когда</w:t>
            </w:r>
            <w:proofErr w:type="gramEnd"/>
          </w:p>
          <w:p w:rsidR="00032A7D" w:rsidRPr="00032A7D" w:rsidRDefault="00032A7D" w:rsidP="00032A7D"/>
        </w:tc>
      </w:tr>
      <w:tr w:rsidR="00032A7D" w:rsidRPr="005618ED" w:rsidTr="00A1717A">
        <w:trPr>
          <w:trHeight w:val="567"/>
        </w:trPr>
        <w:tc>
          <w:tcPr>
            <w:tcW w:w="4962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032A7D" w:rsidRPr="00435E94" w:rsidRDefault="00032A7D" w:rsidP="00032A7D">
            <w:pPr>
              <w:ind w:firstLine="0"/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435E94" w:rsidRDefault="00032A7D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Pr="00435E94" w:rsidRDefault="00032A7D">
            <w:pPr>
              <w:pStyle w:val="afff4"/>
              <w:rPr>
                <w:sz w:val="20"/>
                <w:szCs w:val="20"/>
              </w:rPr>
            </w:pPr>
            <w:r w:rsidRPr="00435E94">
              <w:rPr>
                <w:sz w:val="20"/>
                <w:szCs w:val="20"/>
              </w:rPr>
              <w:t xml:space="preserve">и кем </w:t>
            </w:r>
            <w:proofErr w:type="gramStart"/>
            <w:r w:rsidRPr="00435E94">
              <w:rPr>
                <w:sz w:val="20"/>
                <w:szCs w:val="20"/>
              </w:rPr>
              <w:t>выдан</w:t>
            </w:r>
            <w:proofErr w:type="gramEnd"/>
            <w:r w:rsidRPr="00435E94">
              <w:rPr>
                <w:sz w:val="20"/>
                <w:szCs w:val="20"/>
              </w:rPr>
              <w:t>)</w:t>
            </w:r>
          </w:p>
        </w:tc>
      </w:tr>
      <w:tr w:rsidR="00032A7D" w:rsidRPr="005618ED" w:rsidTr="00032A7D">
        <w:tc>
          <w:tcPr>
            <w:tcW w:w="49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Default="00032A7D">
            <w:pPr>
              <w:pStyle w:val="afff4"/>
              <w:rPr>
                <w:sz w:val="20"/>
                <w:szCs w:val="20"/>
              </w:rPr>
            </w:pPr>
            <w:r w:rsidRPr="00032A7D">
              <w:rPr>
                <w:sz w:val="20"/>
                <w:szCs w:val="20"/>
              </w:rPr>
              <w:t>(банковские реквизиты)</w:t>
            </w:r>
          </w:p>
          <w:p w:rsidR="00032A7D" w:rsidRDefault="00032A7D" w:rsidP="00032A7D"/>
          <w:p w:rsidR="00032A7D" w:rsidRPr="00032A7D" w:rsidRDefault="00032A7D" w:rsidP="005146AC"/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032A7D" w:rsidRDefault="00032A7D" w:rsidP="00AB5456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32A7D" w:rsidRPr="00032A7D" w:rsidRDefault="00032A7D" w:rsidP="00AB5456">
            <w:pPr>
              <w:pStyle w:val="afff4"/>
              <w:rPr>
                <w:sz w:val="20"/>
                <w:szCs w:val="20"/>
              </w:rPr>
            </w:pPr>
            <w:r w:rsidRPr="00032A7D">
              <w:rPr>
                <w:sz w:val="20"/>
                <w:szCs w:val="20"/>
              </w:rPr>
              <w:t>(телефон)</w:t>
            </w:r>
          </w:p>
        </w:tc>
      </w:tr>
      <w:tr w:rsidR="00032A7D" w:rsidRPr="005618ED" w:rsidTr="00032A7D"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2A7D" w:rsidRPr="00032A7D" w:rsidRDefault="00032A7D">
            <w:pPr>
              <w:pStyle w:val="afff4"/>
              <w:rPr>
                <w:sz w:val="20"/>
                <w:szCs w:val="20"/>
              </w:rPr>
            </w:pPr>
            <w:r w:rsidRPr="00032A7D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032A7D" w:rsidRPr="00032A7D" w:rsidRDefault="00032A7D">
            <w:pPr>
              <w:pStyle w:val="afff4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2A7D" w:rsidRPr="00032A7D" w:rsidRDefault="00032A7D">
            <w:pPr>
              <w:pStyle w:val="afff4"/>
              <w:rPr>
                <w:sz w:val="20"/>
                <w:szCs w:val="20"/>
              </w:rPr>
            </w:pPr>
            <w:r w:rsidRPr="00032A7D">
              <w:rPr>
                <w:sz w:val="20"/>
                <w:szCs w:val="20"/>
              </w:rPr>
              <w:t>(подпись)</w:t>
            </w:r>
          </w:p>
        </w:tc>
      </w:tr>
      <w:tr w:rsidR="00032A7D" w:rsidRPr="005618ED" w:rsidTr="00032A7D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2A7D" w:rsidRPr="005618ED" w:rsidRDefault="00032A7D">
            <w:pPr>
              <w:pStyle w:val="af6"/>
              <w:jc w:val="left"/>
            </w:pPr>
            <w:r w:rsidRPr="005618ED">
              <w:t>М.П.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032A7D" w:rsidRPr="005618ED" w:rsidRDefault="00032A7D">
            <w:pPr>
              <w:pStyle w:val="af6"/>
              <w:jc w:val="left"/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32A7D" w:rsidRPr="005618ED" w:rsidRDefault="00032A7D">
            <w:pPr>
              <w:pStyle w:val="af6"/>
              <w:jc w:val="left"/>
            </w:pPr>
          </w:p>
        </w:tc>
      </w:tr>
    </w:tbl>
    <w:p w:rsidR="006B3B14" w:rsidRPr="005146AC" w:rsidRDefault="006B3B14">
      <w:pPr>
        <w:rPr>
          <w:sz w:val="16"/>
          <w:szCs w:val="16"/>
        </w:rPr>
      </w:pPr>
    </w:p>
    <w:p w:rsidR="006B3B14" w:rsidRPr="005618ED" w:rsidRDefault="006B3B14">
      <w:pPr>
        <w:pStyle w:val="affa"/>
      </w:pPr>
      <w:r w:rsidRPr="005618ED">
        <w:t>_____</w:t>
      </w:r>
      <w:r w:rsidR="00F440BF">
        <w:t xml:space="preserve">      </w:t>
      </w:r>
      <w:r w:rsidRPr="005618ED">
        <w:t>________________</w:t>
      </w:r>
      <w:r w:rsidR="00F440BF">
        <w:t xml:space="preserve">    201</w:t>
      </w:r>
      <w:r w:rsidRPr="005618ED">
        <w:t>__</w:t>
      </w:r>
      <w:r w:rsidR="00F440BF">
        <w:t>г.</w:t>
      </w:r>
    </w:p>
    <w:sectPr w:rsidR="006B3B14" w:rsidRPr="005618ED" w:rsidSect="00A449EE">
      <w:type w:val="continuous"/>
      <w:pgSz w:w="11906" w:h="16838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44D9"/>
    <w:multiLevelType w:val="hybridMultilevel"/>
    <w:tmpl w:val="F1EA5B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B14"/>
    <w:rsid w:val="00020E38"/>
    <w:rsid w:val="00032A7D"/>
    <w:rsid w:val="00055716"/>
    <w:rsid w:val="00097A87"/>
    <w:rsid w:val="000B77DA"/>
    <w:rsid w:val="000C6E0F"/>
    <w:rsid w:val="000D271E"/>
    <w:rsid w:val="000D5024"/>
    <w:rsid w:val="000D6130"/>
    <w:rsid w:val="000E099B"/>
    <w:rsid w:val="000E1ED8"/>
    <w:rsid w:val="001003BF"/>
    <w:rsid w:val="00103B7F"/>
    <w:rsid w:val="00113334"/>
    <w:rsid w:val="00181C4E"/>
    <w:rsid w:val="00193018"/>
    <w:rsid w:val="001A7344"/>
    <w:rsid w:val="001E302C"/>
    <w:rsid w:val="001F7F00"/>
    <w:rsid w:val="00202D88"/>
    <w:rsid w:val="00240E1A"/>
    <w:rsid w:val="00246E36"/>
    <w:rsid w:val="00276C5E"/>
    <w:rsid w:val="00297028"/>
    <w:rsid w:val="002A3D2A"/>
    <w:rsid w:val="002E5D21"/>
    <w:rsid w:val="00305E17"/>
    <w:rsid w:val="00320702"/>
    <w:rsid w:val="00324AD7"/>
    <w:rsid w:val="003B7776"/>
    <w:rsid w:val="003C5816"/>
    <w:rsid w:val="003E1A20"/>
    <w:rsid w:val="00417D42"/>
    <w:rsid w:val="00433A20"/>
    <w:rsid w:val="00435E94"/>
    <w:rsid w:val="004A2FF5"/>
    <w:rsid w:val="004B5BF5"/>
    <w:rsid w:val="005146AC"/>
    <w:rsid w:val="005368C3"/>
    <w:rsid w:val="005618ED"/>
    <w:rsid w:val="005A7697"/>
    <w:rsid w:val="005C2515"/>
    <w:rsid w:val="00675711"/>
    <w:rsid w:val="0068293B"/>
    <w:rsid w:val="00684356"/>
    <w:rsid w:val="006B3B14"/>
    <w:rsid w:val="006F081F"/>
    <w:rsid w:val="006F4ABB"/>
    <w:rsid w:val="00702A97"/>
    <w:rsid w:val="00725939"/>
    <w:rsid w:val="00753206"/>
    <w:rsid w:val="007644F6"/>
    <w:rsid w:val="007A0851"/>
    <w:rsid w:val="007F1856"/>
    <w:rsid w:val="007F7442"/>
    <w:rsid w:val="00882359"/>
    <w:rsid w:val="00896554"/>
    <w:rsid w:val="008D29A1"/>
    <w:rsid w:val="008F44EE"/>
    <w:rsid w:val="008F6848"/>
    <w:rsid w:val="00953D54"/>
    <w:rsid w:val="009660CA"/>
    <w:rsid w:val="009903B9"/>
    <w:rsid w:val="00A1717A"/>
    <w:rsid w:val="00A206FD"/>
    <w:rsid w:val="00A449EE"/>
    <w:rsid w:val="00A67B2E"/>
    <w:rsid w:val="00AB1B61"/>
    <w:rsid w:val="00AB5456"/>
    <w:rsid w:val="00AD0A9B"/>
    <w:rsid w:val="00AE64E9"/>
    <w:rsid w:val="00B17BE6"/>
    <w:rsid w:val="00B56910"/>
    <w:rsid w:val="00B775AF"/>
    <w:rsid w:val="00BC0CBF"/>
    <w:rsid w:val="00BD6D28"/>
    <w:rsid w:val="00C03D4D"/>
    <w:rsid w:val="00C32342"/>
    <w:rsid w:val="00C55123"/>
    <w:rsid w:val="00C96193"/>
    <w:rsid w:val="00C9640A"/>
    <w:rsid w:val="00CA58F8"/>
    <w:rsid w:val="00D00528"/>
    <w:rsid w:val="00D73502"/>
    <w:rsid w:val="00D84B7D"/>
    <w:rsid w:val="00D95AE4"/>
    <w:rsid w:val="00DC0B7A"/>
    <w:rsid w:val="00DD284C"/>
    <w:rsid w:val="00E86928"/>
    <w:rsid w:val="00E96C4C"/>
    <w:rsid w:val="00EE04EA"/>
    <w:rsid w:val="00F01D4C"/>
    <w:rsid w:val="00F16916"/>
    <w:rsid w:val="00F440BF"/>
    <w:rsid w:val="00F54F3C"/>
    <w:rsid w:val="00F91665"/>
    <w:rsid w:val="00F92137"/>
    <w:rsid w:val="00FA1959"/>
    <w:rsid w:val="00FE45FB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17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5E17"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305E17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305E17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305E17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E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05E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05E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05E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05E17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305E17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305E17"/>
    <w:rPr>
      <w:u w:val="single"/>
    </w:rPr>
  </w:style>
  <w:style w:type="paragraph" w:customStyle="1" w:styleId="a6">
    <w:name w:val="Внимание"/>
    <w:basedOn w:val="a"/>
    <w:next w:val="a"/>
    <w:uiPriority w:val="99"/>
    <w:rsid w:val="00305E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  <w:rsid w:val="00305E17"/>
  </w:style>
  <w:style w:type="paragraph" w:customStyle="1" w:styleId="a8">
    <w:name w:val="Внимание: недобросовестность!"/>
    <w:basedOn w:val="a"/>
    <w:next w:val="a"/>
    <w:uiPriority w:val="99"/>
    <w:rsid w:val="00305E17"/>
  </w:style>
  <w:style w:type="character" w:customStyle="1" w:styleId="a9">
    <w:name w:val="Выделение для Базового Поиска"/>
    <w:basedOn w:val="a3"/>
    <w:uiPriority w:val="99"/>
    <w:rsid w:val="00305E17"/>
    <w:rPr>
      <w:rFonts w:cs="Times New Roman"/>
      <w:color w:val="auto"/>
    </w:rPr>
  </w:style>
  <w:style w:type="character" w:customStyle="1" w:styleId="aa">
    <w:name w:val="Выделение для Базового Поиска (курсив)"/>
    <w:basedOn w:val="a9"/>
    <w:uiPriority w:val="99"/>
    <w:rsid w:val="00305E17"/>
    <w:rPr>
      <w:i/>
      <w:iCs/>
    </w:rPr>
  </w:style>
  <w:style w:type="paragraph" w:customStyle="1" w:styleId="ab">
    <w:name w:val="Заголовок группы контролов"/>
    <w:basedOn w:val="a"/>
    <w:next w:val="a"/>
    <w:uiPriority w:val="99"/>
    <w:rsid w:val="00305E17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305E17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sid w:val="00305E17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305E17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rsid w:val="00305E17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rsid w:val="00305E17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rsid w:val="00305E17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rsid w:val="00305E17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sid w:val="00305E17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sid w:val="00305E17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305E17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rsid w:val="00305E17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rsid w:val="00305E17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sid w:val="00305E17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rsid w:val="00305E17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sid w:val="00305E17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rsid w:val="00305E17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  <w:rsid w:val="00305E17"/>
  </w:style>
  <w:style w:type="paragraph" w:customStyle="1" w:styleId="afd">
    <w:name w:val="Моноширинный"/>
    <w:basedOn w:val="a"/>
    <w:next w:val="a"/>
    <w:uiPriority w:val="99"/>
    <w:rsid w:val="00305E17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3"/>
    <w:uiPriority w:val="99"/>
    <w:rsid w:val="00305E17"/>
    <w:rPr>
      <w:rFonts w:cs="Times New Roman"/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rsid w:val="00305E1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basedOn w:val="a3"/>
    <w:uiPriority w:val="99"/>
    <w:rsid w:val="00305E17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305E17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305E17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  <w:rsid w:val="00305E17"/>
  </w:style>
  <w:style w:type="paragraph" w:customStyle="1" w:styleId="aff3">
    <w:name w:val="Нормальный (аннотация)"/>
    <w:basedOn w:val="a"/>
    <w:next w:val="a"/>
    <w:uiPriority w:val="99"/>
    <w:rsid w:val="00305E17"/>
  </w:style>
  <w:style w:type="paragraph" w:customStyle="1" w:styleId="aff4">
    <w:name w:val="Объект"/>
    <w:basedOn w:val="a"/>
    <w:next w:val="a"/>
    <w:uiPriority w:val="99"/>
    <w:rsid w:val="00305E17"/>
  </w:style>
  <w:style w:type="paragraph" w:customStyle="1" w:styleId="aff5">
    <w:name w:val="Оглавление"/>
    <w:basedOn w:val="afd"/>
    <w:next w:val="a"/>
    <w:uiPriority w:val="99"/>
    <w:rsid w:val="00305E17"/>
    <w:rPr>
      <w:vanish/>
      <w:shd w:val="clear" w:color="auto" w:fill="C0C0C0"/>
    </w:rPr>
  </w:style>
  <w:style w:type="character" w:customStyle="1" w:styleId="aff6">
    <w:name w:val="Опечатки"/>
    <w:uiPriority w:val="99"/>
    <w:rsid w:val="00305E17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305E17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sid w:val="00305E17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rsid w:val="00305E17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rsid w:val="00305E17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rsid w:val="00305E17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  <w:rsid w:val="00305E17"/>
  </w:style>
  <w:style w:type="character" w:customStyle="1" w:styleId="affd">
    <w:name w:val="Продолжение ссылки"/>
    <w:basedOn w:val="a4"/>
    <w:uiPriority w:val="99"/>
    <w:rsid w:val="00305E17"/>
  </w:style>
  <w:style w:type="paragraph" w:customStyle="1" w:styleId="affe">
    <w:name w:val="Словарная статья"/>
    <w:basedOn w:val="a"/>
    <w:next w:val="a"/>
    <w:uiPriority w:val="99"/>
    <w:rsid w:val="00305E17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  <w:rsid w:val="00305E17"/>
  </w:style>
  <w:style w:type="paragraph" w:customStyle="1" w:styleId="afff0">
    <w:name w:val="Текст в таблице"/>
    <w:basedOn w:val="af6"/>
    <w:next w:val="a"/>
    <w:uiPriority w:val="99"/>
    <w:rsid w:val="00305E17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305E17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305E17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rsid w:val="00305E1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rsid w:val="00305E1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05E17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73CA-9398-4CCA-97DC-EF5E961D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AdminSeven</cp:lastModifiedBy>
  <cp:revision>4</cp:revision>
  <dcterms:created xsi:type="dcterms:W3CDTF">2018-07-10T11:57:00Z</dcterms:created>
  <dcterms:modified xsi:type="dcterms:W3CDTF">2018-09-19T07:53:00Z</dcterms:modified>
</cp:coreProperties>
</file>